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288FE6" w14:textId="77777777" w:rsidR="00D10692" w:rsidRPr="00286E78" w:rsidRDefault="00D10692" w:rsidP="00286E78">
      <w:pPr>
        <w:spacing w:after="0" w:line="480" w:lineRule="auto"/>
        <w:contextualSpacing/>
        <w:jc w:val="center"/>
        <w:rPr>
          <w:rFonts w:ascii="Times New Roman" w:hAnsi="Times New Roman" w:cs="Times New Roman"/>
          <w:sz w:val="24"/>
          <w:szCs w:val="24"/>
        </w:rPr>
      </w:pPr>
      <w:bookmarkStart w:id="0" w:name="_GoBack"/>
    </w:p>
    <w:p w14:paraId="4ABA9CFB" w14:textId="77777777" w:rsidR="00D10692" w:rsidRPr="00286E78" w:rsidRDefault="00D10692" w:rsidP="00286E78">
      <w:pPr>
        <w:spacing w:after="0" w:line="480" w:lineRule="auto"/>
        <w:contextualSpacing/>
        <w:jc w:val="center"/>
        <w:rPr>
          <w:rFonts w:ascii="Times New Roman" w:hAnsi="Times New Roman" w:cs="Times New Roman"/>
          <w:sz w:val="24"/>
          <w:szCs w:val="24"/>
        </w:rPr>
      </w:pPr>
    </w:p>
    <w:p w14:paraId="52D6CB28" w14:textId="77777777" w:rsidR="00D10692" w:rsidRPr="00286E78" w:rsidRDefault="00D10692" w:rsidP="00286E78">
      <w:pPr>
        <w:spacing w:after="0" w:line="480" w:lineRule="auto"/>
        <w:contextualSpacing/>
        <w:jc w:val="center"/>
        <w:rPr>
          <w:rFonts w:ascii="Times New Roman" w:hAnsi="Times New Roman" w:cs="Times New Roman"/>
          <w:sz w:val="24"/>
          <w:szCs w:val="24"/>
        </w:rPr>
      </w:pPr>
    </w:p>
    <w:p w14:paraId="5281D26C" w14:textId="77777777" w:rsidR="00D10692" w:rsidRPr="00286E78" w:rsidRDefault="00D10692" w:rsidP="00286E78">
      <w:pPr>
        <w:spacing w:after="0" w:line="480" w:lineRule="auto"/>
        <w:contextualSpacing/>
        <w:jc w:val="center"/>
        <w:rPr>
          <w:rFonts w:ascii="Times New Roman" w:hAnsi="Times New Roman" w:cs="Times New Roman"/>
          <w:sz w:val="24"/>
          <w:szCs w:val="24"/>
        </w:rPr>
      </w:pPr>
    </w:p>
    <w:p w14:paraId="12628C25" w14:textId="77777777" w:rsidR="00D10692" w:rsidRPr="00286E78" w:rsidRDefault="00D10692" w:rsidP="00286E78">
      <w:pPr>
        <w:spacing w:after="0" w:line="480" w:lineRule="auto"/>
        <w:contextualSpacing/>
        <w:jc w:val="center"/>
        <w:rPr>
          <w:rFonts w:ascii="Times New Roman" w:hAnsi="Times New Roman" w:cs="Times New Roman"/>
          <w:sz w:val="24"/>
          <w:szCs w:val="24"/>
        </w:rPr>
      </w:pPr>
    </w:p>
    <w:p w14:paraId="4D7DDB7D" w14:textId="77777777" w:rsidR="00D10692" w:rsidRPr="00286E78" w:rsidRDefault="00D10692" w:rsidP="00286E78">
      <w:pPr>
        <w:spacing w:after="0" w:line="480" w:lineRule="auto"/>
        <w:contextualSpacing/>
        <w:jc w:val="center"/>
        <w:rPr>
          <w:rFonts w:ascii="Times New Roman" w:hAnsi="Times New Roman" w:cs="Times New Roman"/>
          <w:sz w:val="24"/>
          <w:szCs w:val="24"/>
        </w:rPr>
      </w:pPr>
    </w:p>
    <w:p w14:paraId="4BE5CBAA" w14:textId="77777777" w:rsidR="00D10692" w:rsidRPr="00286E78" w:rsidRDefault="00D10692" w:rsidP="00286E78">
      <w:pPr>
        <w:spacing w:after="0" w:line="480" w:lineRule="auto"/>
        <w:contextualSpacing/>
        <w:jc w:val="center"/>
        <w:rPr>
          <w:rFonts w:ascii="Times New Roman" w:hAnsi="Times New Roman" w:cs="Times New Roman"/>
          <w:sz w:val="24"/>
          <w:szCs w:val="24"/>
        </w:rPr>
      </w:pPr>
    </w:p>
    <w:p w14:paraId="5D0639BC" w14:textId="77777777" w:rsidR="00D10692" w:rsidRPr="00286E78" w:rsidRDefault="00D10692" w:rsidP="00286E78">
      <w:pPr>
        <w:spacing w:after="0" w:line="480" w:lineRule="auto"/>
        <w:contextualSpacing/>
        <w:jc w:val="center"/>
        <w:rPr>
          <w:rFonts w:ascii="Times New Roman" w:hAnsi="Times New Roman" w:cs="Times New Roman"/>
          <w:sz w:val="24"/>
          <w:szCs w:val="24"/>
        </w:rPr>
      </w:pPr>
    </w:p>
    <w:p w14:paraId="3964B8EC" w14:textId="77777777" w:rsidR="00D10692" w:rsidRPr="00286E78" w:rsidRDefault="00D10692" w:rsidP="00286E78">
      <w:pPr>
        <w:spacing w:after="0" w:line="480" w:lineRule="auto"/>
        <w:contextualSpacing/>
        <w:jc w:val="center"/>
        <w:rPr>
          <w:rFonts w:ascii="Times New Roman" w:hAnsi="Times New Roman" w:cs="Times New Roman"/>
          <w:sz w:val="24"/>
          <w:szCs w:val="24"/>
        </w:rPr>
      </w:pPr>
    </w:p>
    <w:p w14:paraId="662CEF3D" w14:textId="52E1BEE2" w:rsidR="00F00960" w:rsidRPr="00286E78" w:rsidRDefault="00F00960" w:rsidP="00286E78">
      <w:pPr>
        <w:spacing w:after="0" w:line="480" w:lineRule="auto"/>
        <w:contextualSpacing/>
        <w:jc w:val="center"/>
        <w:rPr>
          <w:rFonts w:ascii="Times New Roman" w:hAnsi="Times New Roman" w:cs="Times New Roman"/>
          <w:sz w:val="24"/>
          <w:szCs w:val="24"/>
        </w:rPr>
      </w:pPr>
      <w:r w:rsidRPr="00286E78">
        <w:rPr>
          <w:rFonts w:ascii="Times New Roman" w:hAnsi="Times New Roman" w:cs="Times New Roman"/>
          <w:sz w:val="24"/>
          <w:szCs w:val="24"/>
        </w:rPr>
        <w:t xml:space="preserve">Question </w:t>
      </w:r>
      <w:r w:rsidR="00D10692" w:rsidRPr="00286E78">
        <w:rPr>
          <w:rFonts w:ascii="Times New Roman" w:hAnsi="Times New Roman" w:cs="Times New Roman"/>
          <w:sz w:val="24"/>
          <w:szCs w:val="24"/>
        </w:rPr>
        <w:t>Discussion</w:t>
      </w:r>
    </w:p>
    <w:p w14:paraId="6BE3CC59" w14:textId="64D424F2" w:rsidR="00F00960" w:rsidRPr="00286E78" w:rsidRDefault="00F00960" w:rsidP="00286E78">
      <w:pPr>
        <w:spacing w:after="0" w:line="480" w:lineRule="auto"/>
        <w:contextualSpacing/>
        <w:jc w:val="center"/>
        <w:rPr>
          <w:rFonts w:ascii="Times New Roman" w:hAnsi="Times New Roman" w:cs="Times New Roman"/>
          <w:sz w:val="24"/>
          <w:szCs w:val="24"/>
        </w:rPr>
      </w:pPr>
      <w:r w:rsidRPr="00286E78">
        <w:rPr>
          <w:rFonts w:ascii="Times New Roman" w:hAnsi="Times New Roman" w:cs="Times New Roman"/>
          <w:sz w:val="24"/>
          <w:szCs w:val="24"/>
        </w:rPr>
        <w:t xml:space="preserve">Student </w:t>
      </w:r>
      <w:r w:rsidR="00D10692" w:rsidRPr="00286E78">
        <w:rPr>
          <w:rFonts w:ascii="Times New Roman" w:hAnsi="Times New Roman" w:cs="Times New Roman"/>
          <w:sz w:val="24"/>
          <w:szCs w:val="24"/>
        </w:rPr>
        <w:t>Name</w:t>
      </w:r>
    </w:p>
    <w:p w14:paraId="44BEA980" w14:textId="681700E3" w:rsidR="00F00960" w:rsidRPr="00286E78" w:rsidRDefault="00F00960" w:rsidP="00286E78">
      <w:pPr>
        <w:spacing w:after="0" w:line="480" w:lineRule="auto"/>
        <w:contextualSpacing/>
        <w:jc w:val="center"/>
        <w:rPr>
          <w:rFonts w:ascii="Times New Roman" w:hAnsi="Times New Roman" w:cs="Times New Roman"/>
          <w:sz w:val="24"/>
          <w:szCs w:val="24"/>
        </w:rPr>
      </w:pPr>
      <w:r w:rsidRPr="00286E78">
        <w:rPr>
          <w:rFonts w:ascii="Times New Roman" w:hAnsi="Times New Roman" w:cs="Times New Roman"/>
          <w:sz w:val="24"/>
          <w:szCs w:val="24"/>
        </w:rPr>
        <w:t>Institution</w:t>
      </w:r>
    </w:p>
    <w:p w14:paraId="5589E56C" w14:textId="26333BB9" w:rsidR="00D10692" w:rsidRPr="00286E78" w:rsidRDefault="00D10692" w:rsidP="00286E78">
      <w:pPr>
        <w:spacing w:after="0" w:line="480" w:lineRule="auto"/>
        <w:contextualSpacing/>
        <w:jc w:val="center"/>
        <w:rPr>
          <w:rFonts w:ascii="Times New Roman" w:hAnsi="Times New Roman" w:cs="Times New Roman"/>
          <w:sz w:val="24"/>
          <w:szCs w:val="24"/>
        </w:rPr>
      </w:pPr>
    </w:p>
    <w:p w14:paraId="1686F9BB" w14:textId="53274663" w:rsidR="00D10692" w:rsidRPr="00286E78" w:rsidRDefault="00D10692" w:rsidP="00286E78">
      <w:pPr>
        <w:spacing w:after="0" w:line="480" w:lineRule="auto"/>
        <w:contextualSpacing/>
        <w:jc w:val="center"/>
        <w:rPr>
          <w:rFonts w:ascii="Times New Roman" w:hAnsi="Times New Roman" w:cs="Times New Roman"/>
          <w:sz w:val="24"/>
          <w:szCs w:val="24"/>
        </w:rPr>
      </w:pPr>
    </w:p>
    <w:p w14:paraId="24C41A6F" w14:textId="1236DF55" w:rsidR="00D10692" w:rsidRPr="00286E78" w:rsidRDefault="00D10692" w:rsidP="00286E78">
      <w:pPr>
        <w:spacing w:after="0" w:line="480" w:lineRule="auto"/>
        <w:contextualSpacing/>
        <w:jc w:val="center"/>
        <w:rPr>
          <w:rFonts w:ascii="Times New Roman" w:hAnsi="Times New Roman" w:cs="Times New Roman"/>
          <w:sz w:val="24"/>
          <w:szCs w:val="24"/>
        </w:rPr>
      </w:pPr>
    </w:p>
    <w:p w14:paraId="5E226C89" w14:textId="69AAA77F" w:rsidR="00D10692" w:rsidRPr="00286E78" w:rsidRDefault="00D10692" w:rsidP="00286E78">
      <w:pPr>
        <w:spacing w:after="0" w:line="480" w:lineRule="auto"/>
        <w:contextualSpacing/>
        <w:jc w:val="center"/>
        <w:rPr>
          <w:rFonts w:ascii="Times New Roman" w:hAnsi="Times New Roman" w:cs="Times New Roman"/>
          <w:sz w:val="24"/>
          <w:szCs w:val="24"/>
        </w:rPr>
      </w:pPr>
    </w:p>
    <w:p w14:paraId="52E8AA46" w14:textId="42D911ED" w:rsidR="00D10692" w:rsidRPr="00286E78" w:rsidRDefault="00D10692" w:rsidP="00286E78">
      <w:pPr>
        <w:spacing w:after="0" w:line="480" w:lineRule="auto"/>
        <w:contextualSpacing/>
        <w:jc w:val="center"/>
        <w:rPr>
          <w:rFonts w:ascii="Times New Roman" w:hAnsi="Times New Roman" w:cs="Times New Roman"/>
          <w:sz w:val="24"/>
          <w:szCs w:val="24"/>
        </w:rPr>
      </w:pPr>
    </w:p>
    <w:p w14:paraId="1C918A6A" w14:textId="1677CBC4" w:rsidR="00D10692" w:rsidRPr="00286E78" w:rsidRDefault="00D10692" w:rsidP="00286E78">
      <w:pPr>
        <w:spacing w:after="0" w:line="480" w:lineRule="auto"/>
        <w:contextualSpacing/>
        <w:jc w:val="center"/>
        <w:rPr>
          <w:rFonts w:ascii="Times New Roman" w:hAnsi="Times New Roman" w:cs="Times New Roman"/>
          <w:sz w:val="24"/>
          <w:szCs w:val="24"/>
        </w:rPr>
      </w:pPr>
    </w:p>
    <w:p w14:paraId="0CD0EE15" w14:textId="464A40DE" w:rsidR="00D10692" w:rsidRPr="00286E78" w:rsidRDefault="00D10692" w:rsidP="00286E78">
      <w:pPr>
        <w:spacing w:after="0" w:line="480" w:lineRule="auto"/>
        <w:contextualSpacing/>
        <w:jc w:val="center"/>
        <w:rPr>
          <w:rFonts w:ascii="Times New Roman" w:hAnsi="Times New Roman" w:cs="Times New Roman"/>
          <w:sz w:val="24"/>
          <w:szCs w:val="24"/>
        </w:rPr>
      </w:pPr>
    </w:p>
    <w:p w14:paraId="29A7690E" w14:textId="167600DA" w:rsidR="00D10692" w:rsidRPr="00286E78" w:rsidRDefault="00D10692" w:rsidP="00286E78">
      <w:pPr>
        <w:spacing w:after="0" w:line="480" w:lineRule="auto"/>
        <w:contextualSpacing/>
        <w:jc w:val="center"/>
        <w:rPr>
          <w:rFonts w:ascii="Times New Roman" w:hAnsi="Times New Roman" w:cs="Times New Roman"/>
          <w:sz w:val="24"/>
          <w:szCs w:val="24"/>
        </w:rPr>
      </w:pPr>
    </w:p>
    <w:p w14:paraId="480B589A" w14:textId="7652E8A1" w:rsidR="00D10692" w:rsidRPr="00286E78" w:rsidRDefault="00D10692" w:rsidP="00286E78">
      <w:pPr>
        <w:spacing w:after="0" w:line="480" w:lineRule="auto"/>
        <w:contextualSpacing/>
        <w:jc w:val="center"/>
        <w:rPr>
          <w:rFonts w:ascii="Times New Roman" w:hAnsi="Times New Roman" w:cs="Times New Roman"/>
          <w:sz w:val="24"/>
          <w:szCs w:val="24"/>
        </w:rPr>
      </w:pPr>
    </w:p>
    <w:p w14:paraId="65B35CC6" w14:textId="2CFB1489" w:rsidR="00D10692" w:rsidRPr="00286E78" w:rsidRDefault="00D10692" w:rsidP="00286E78">
      <w:pPr>
        <w:spacing w:after="0" w:line="480" w:lineRule="auto"/>
        <w:contextualSpacing/>
        <w:jc w:val="center"/>
        <w:rPr>
          <w:rFonts w:ascii="Times New Roman" w:hAnsi="Times New Roman" w:cs="Times New Roman"/>
          <w:sz w:val="24"/>
          <w:szCs w:val="24"/>
        </w:rPr>
      </w:pPr>
    </w:p>
    <w:p w14:paraId="3FA63A88" w14:textId="77777777" w:rsidR="00D10692" w:rsidRPr="00286E78" w:rsidRDefault="00D10692" w:rsidP="00286E78">
      <w:pPr>
        <w:spacing w:after="0" w:line="480" w:lineRule="auto"/>
        <w:contextualSpacing/>
        <w:jc w:val="center"/>
        <w:rPr>
          <w:rFonts w:ascii="Times New Roman" w:hAnsi="Times New Roman" w:cs="Times New Roman"/>
          <w:sz w:val="24"/>
          <w:szCs w:val="24"/>
        </w:rPr>
      </w:pPr>
    </w:p>
    <w:p w14:paraId="0789D6CF" w14:textId="6F432C96" w:rsidR="00D10692" w:rsidRPr="00286E78" w:rsidRDefault="00F00960" w:rsidP="00286E78">
      <w:pPr>
        <w:spacing w:after="0" w:line="480" w:lineRule="auto"/>
        <w:contextualSpacing/>
        <w:rPr>
          <w:rFonts w:ascii="Times New Roman" w:hAnsi="Times New Roman" w:cs="Times New Roman"/>
          <w:b/>
          <w:bCs/>
          <w:sz w:val="24"/>
          <w:szCs w:val="24"/>
        </w:rPr>
      </w:pPr>
      <w:r w:rsidRPr="00286E78">
        <w:rPr>
          <w:rFonts w:ascii="Times New Roman" w:hAnsi="Times New Roman" w:cs="Times New Roman"/>
          <w:b/>
          <w:bCs/>
          <w:sz w:val="24"/>
          <w:szCs w:val="24"/>
        </w:rPr>
        <w:lastRenderedPageBreak/>
        <w:t>1b Discuss the impact of public opinion, punitiveness, politics and the news media on the</w:t>
      </w:r>
      <w:r w:rsidR="00D10692" w:rsidRPr="00286E78">
        <w:rPr>
          <w:rFonts w:ascii="Times New Roman" w:hAnsi="Times New Roman" w:cs="Times New Roman"/>
          <w:b/>
          <w:bCs/>
          <w:sz w:val="24"/>
          <w:szCs w:val="24"/>
        </w:rPr>
        <w:t xml:space="preserve"> Criminal justice system.</w:t>
      </w:r>
    </w:p>
    <w:p w14:paraId="4E027207" w14:textId="77777777"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Recently, the media has played a significant role in shaping the criminal justice system. The current form of media creates an extent and style of news covering illegal activities. They are making a significant adjustment to their program to meets audience demand and advertisement strategies to concentrate on the taste of violence (Beale, 2006). It has led to the criminal justice system using media source evidence and information for various illegal activities.</w:t>
      </w:r>
    </w:p>
    <w:p w14:paraId="04F823F4" w14:textId="77777777" w:rsidR="00286E78" w:rsidRPr="00286E78" w:rsidRDefault="00286E78" w:rsidP="00286E78">
      <w:pPr>
        <w:shd w:val="clear" w:color="auto" w:fill="FFFFFF"/>
        <w:spacing w:after="0" w:line="480" w:lineRule="auto"/>
        <w:textAlignment w:val="baseline"/>
        <w:rPr>
          <w:rFonts w:ascii="Times New Roman" w:eastAsia="Times New Roman" w:hAnsi="Times New Roman" w:cs="Times New Roman"/>
          <w:color w:val="000000"/>
          <w:sz w:val="24"/>
          <w:szCs w:val="24"/>
        </w:rPr>
      </w:pPr>
      <w:r w:rsidRPr="00286E78">
        <w:rPr>
          <w:rFonts w:ascii="Times New Roman" w:eastAsia="Times New Roman" w:hAnsi="Times New Roman" w:cs="Times New Roman"/>
          <w:color w:val="000000"/>
          <w:sz w:val="24"/>
          <w:szCs w:val="24"/>
        </w:rPr>
        <w:t>Most likely not, and Here's </w:t>
      </w:r>
      <w:proofErr w:type="gramStart"/>
      <w:r w:rsidRPr="00286E78">
        <w:rPr>
          <w:rFonts w:ascii="Times New Roman" w:eastAsia="Times New Roman" w:hAnsi="Times New Roman" w:cs="Times New Roman"/>
          <w:color w:val="000000"/>
          <w:sz w:val="24"/>
          <w:szCs w:val="24"/>
        </w:rPr>
        <w:t>why :</w:t>
      </w:r>
      <w:proofErr w:type="gramEnd"/>
      <w:r w:rsidRPr="00286E78">
        <w:rPr>
          <w:rFonts w:ascii="Times New Roman" w:eastAsia="Times New Roman" w:hAnsi="Times New Roman" w:cs="Times New Roman"/>
          <w:color w:val="000000"/>
          <w:sz w:val="24"/>
          <w:szCs w:val="24"/>
        </w:rPr>
        <w:t xml:space="preserve"> Conflict is the expensive task. Politicians aren't equally scared to get to war. This is because they will charge their citizens whom they generally don't recognize personally and/or accept money at their </w:t>
      </w:r>
      <w:proofErr w:type="gramStart"/>
      <w:r w:rsidRPr="00286E78">
        <w:rPr>
          <w:rFonts w:ascii="Times New Roman" w:eastAsia="Times New Roman" w:hAnsi="Times New Roman" w:cs="Times New Roman"/>
          <w:color w:val="000000"/>
          <w:sz w:val="24"/>
          <w:szCs w:val="24"/>
        </w:rPr>
        <w:t>families, that</w:t>
      </w:r>
      <w:proofErr w:type="gramEnd"/>
      <w:r w:rsidRPr="00286E78">
        <w:rPr>
          <w:rFonts w:ascii="Times New Roman" w:eastAsia="Times New Roman" w:hAnsi="Times New Roman" w:cs="Times New Roman"/>
          <w:color w:val="000000"/>
          <w:sz w:val="24"/>
          <w:szCs w:val="24"/>
        </w:rPr>
        <w:t xml:space="preserve"> they and future generations would have to give back. They then will continue to deliver soldiers whom they also have no physical connection with to their deaths. The office head would be less likely to send their own employees into risky fight needlessly, and it could also kill them financially. If their agents get defeated, they would have to change them, and this could be much stronger. Current agents would be supposed to be for the office that they believe would probably direct them to get killed, unless the salary was that appealing. And in order to make the money to give them, they could take to Jack up their costs. The most likely couldn't get over well with customers.</w:t>
      </w:r>
    </w:p>
    <w:p w14:paraId="3E87EF6E" w14:textId="77777777" w:rsidR="00286E78" w:rsidRPr="00286E78" w:rsidRDefault="00286E78" w:rsidP="00286E78">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7FF913BE" w14:textId="77777777" w:rsidR="00286E78" w:rsidRPr="00286E78" w:rsidRDefault="00286E78" w:rsidP="00286E78">
      <w:pPr>
        <w:shd w:val="clear" w:color="auto" w:fill="FFFFFF"/>
        <w:spacing w:after="0" w:line="480" w:lineRule="auto"/>
        <w:textAlignment w:val="baseline"/>
        <w:rPr>
          <w:rFonts w:ascii="Times New Roman" w:eastAsia="Times New Roman" w:hAnsi="Times New Roman" w:cs="Times New Roman"/>
          <w:color w:val="000000"/>
          <w:sz w:val="24"/>
          <w:szCs w:val="24"/>
        </w:rPr>
      </w:pPr>
    </w:p>
    <w:p w14:paraId="1177567D" w14:textId="77777777" w:rsidR="00286E78" w:rsidRPr="00286E78" w:rsidRDefault="00286E78" w:rsidP="00286E78">
      <w:pPr>
        <w:shd w:val="clear" w:color="auto" w:fill="FFFFFF"/>
        <w:spacing w:after="0" w:line="480" w:lineRule="auto"/>
        <w:textAlignment w:val="baseline"/>
        <w:rPr>
          <w:rFonts w:ascii="Times New Roman" w:eastAsia="Times New Roman" w:hAnsi="Times New Roman" w:cs="Times New Roman"/>
          <w:color w:val="000000"/>
          <w:sz w:val="24"/>
          <w:szCs w:val="24"/>
        </w:rPr>
      </w:pPr>
      <w:r w:rsidRPr="00286E78">
        <w:rPr>
          <w:rFonts w:ascii="Times New Roman" w:eastAsia="Times New Roman" w:hAnsi="Times New Roman" w:cs="Times New Roman"/>
          <w:color w:val="000000"/>
          <w:sz w:val="24"/>
          <w:szCs w:val="24"/>
        </w:rPr>
        <w:t xml:space="preserve">Except for those beginning months of this battle, the </w:t>
      </w:r>
      <w:proofErr w:type="gramStart"/>
      <w:r w:rsidRPr="00286E78">
        <w:rPr>
          <w:rFonts w:ascii="Times New Roman" w:eastAsia="Times New Roman" w:hAnsi="Times New Roman" w:cs="Times New Roman"/>
          <w:color w:val="000000"/>
          <w:sz w:val="24"/>
          <w:szCs w:val="24"/>
        </w:rPr>
        <w:t>first</w:t>
      </w:r>
      <w:proofErr w:type="gramEnd"/>
      <w:r w:rsidRPr="00286E78">
        <w:rPr>
          <w:rFonts w:ascii="Times New Roman" w:eastAsia="Times New Roman" w:hAnsi="Times New Roman" w:cs="Times New Roman"/>
          <w:color w:val="000000"/>
          <w:sz w:val="24"/>
          <w:szCs w:val="24"/>
        </w:rPr>
        <w:t xml:space="preserve"> World War benefited south </w:t>
      </w:r>
      <w:proofErr w:type="spellStart"/>
      <w:r w:rsidRPr="00286E78">
        <w:rPr>
          <w:rFonts w:ascii="Times New Roman" w:eastAsia="Times New Roman" w:hAnsi="Times New Roman" w:cs="Times New Roman"/>
          <w:color w:val="000000"/>
          <w:sz w:val="24"/>
          <w:szCs w:val="24"/>
        </w:rPr>
        <w:t>america</w:t>
      </w:r>
      <w:proofErr w:type="spellEnd"/>
      <w:r w:rsidRPr="00286E78">
        <w:rPr>
          <w:rFonts w:ascii="Times New Roman" w:eastAsia="Times New Roman" w:hAnsi="Times New Roman" w:cs="Times New Roman"/>
          <w:color w:val="000000"/>
          <w:sz w:val="24"/>
          <w:szCs w:val="24"/>
        </w:rPr>
        <w:t xml:space="preserve">. However, the amount of material exports from the continent was of short time and cost because of the extraordinary conditions of the war. These large purchases created by Western Europe and </w:t>
      </w:r>
      <w:r w:rsidRPr="00286E78">
        <w:rPr>
          <w:rFonts w:ascii="Times New Roman" w:eastAsia="Times New Roman" w:hAnsi="Times New Roman" w:cs="Times New Roman"/>
          <w:color w:val="000000"/>
          <w:sz w:val="24"/>
          <w:szCs w:val="24"/>
        </w:rPr>
        <w:lastRenderedPageBreak/>
        <w:t xml:space="preserve">the United States did not remain at peacetime. As a result, this conflict reinforced the </w:t>
      </w:r>
      <w:proofErr w:type="spellStart"/>
      <w:r w:rsidRPr="00286E78">
        <w:rPr>
          <w:rFonts w:ascii="Times New Roman" w:eastAsia="Times New Roman" w:hAnsi="Times New Roman" w:cs="Times New Roman"/>
          <w:color w:val="000000"/>
          <w:sz w:val="24"/>
          <w:szCs w:val="24"/>
        </w:rPr>
        <w:t>industrialised</w:t>
      </w:r>
      <w:proofErr w:type="spellEnd"/>
      <w:r w:rsidRPr="00286E78">
        <w:rPr>
          <w:rFonts w:ascii="Times New Roman" w:eastAsia="Times New Roman" w:hAnsi="Times New Roman" w:cs="Times New Roman"/>
          <w:color w:val="000000"/>
          <w:sz w:val="24"/>
          <w:szCs w:val="24"/>
        </w:rPr>
        <w:t xml:space="preserve"> </w:t>
      </w:r>
      <w:proofErr w:type="gramStart"/>
      <w:r w:rsidRPr="00286E78">
        <w:rPr>
          <w:rFonts w:ascii="Times New Roman" w:eastAsia="Times New Roman" w:hAnsi="Times New Roman" w:cs="Times New Roman"/>
          <w:color w:val="000000"/>
          <w:sz w:val="24"/>
          <w:szCs w:val="24"/>
        </w:rPr>
        <w:t>nations ’</w:t>
      </w:r>
      <w:proofErr w:type="gramEnd"/>
      <w:r w:rsidRPr="00286E78">
        <w:rPr>
          <w:rFonts w:ascii="Times New Roman" w:eastAsia="Times New Roman" w:hAnsi="Times New Roman" w:cs="Times New Roman"/>
          <w:color w:val="000000"/>
          <w:sz w:val="24"/>
          <w:szCs w:val="24"/>
        </w:rPr>
        <w:t xml:space="preserve"> dominance of those nations providing raw materials. Although local business moved throughout the war, the process proved small because southern American manufacturers would not compete with the imported manufactured goods in the long-term. Far East Asia, in comparison, had a distinct effect. Here, </w:t>
      </w:r>
      <w:proofErr w:type="spellStart"/>
      <w:proofErr w:type="gramStart"/>
      <w:r w:rsidRPr="00286E78">
        <w:rPr>
          <w:rFonts w:ascii="Times New Roman" w:eastAsia="Times New Roman" w:hAnsi="Times New Roman" w:cs="Times New Roman"/>
          <w:color w:val="000000"/>
          <w:sz w:val="24"/>
          <w:szCs w:val="24"/>
        </w:rPr>
        <w:t>europe’s</w:t>
      </w:r>
      <w:proofErr w:type="spellEnd"/>
      <w:proofErr w:type="gramEnd"/>
      <w:r w:rsidRPr="00286E78">
        <w:rPr>
          <w:rFonts w:ascii="Times New Roman" w:eastAsia="Times New Roman" w:hAnsi="Times New Roman" w:cs="Times New Roman"/>
          <w:color w:val="000000"/>
          <w:sz w:val="24"/>
          <w:szCs w:val="24"/>
        </w:rPr>
        <w:t xml:space="preserve"> decline helped business to expand in an unprecedented scale, particularly in Japan. These exports of natural materials also increased in order to provide current industries. Both business and exports boomed in Taiwan. Unexpected sales to Japan gave cotton the leading part there. The exports of textile, beverage, fabric, Hinds and leather, vegetal petroleum, mineral and coal also grew significantly, thanks to Japanese investments and </w:t>
      </w:r>
      <w:proofErr w:type="gramStart"/>
      <w:r w:rsidRPr="00286E78">
        <w:rPr>
          <w:rFonts w:ascii="Times New Roman" w:eastAsia="Times New Roman" w:hAnsi="Times New Roman" w:cs="Times New Roman"/>
          <w:color w:val="000000"/>
          <w:sz w:val="24"/>
          <w:szCs w:val="24"/>
        </w:rPr>
        <w:t>The</w:t>
      </w:r>
      <w:proofErr w:type="gramEnd"/>
      <w:r w:rsidRPr="00286E78">
        <w:rPr>
          <w:rFonts w:ascii="Times New Roman" w:eastAsia="Times New Roman" w:hAnsi="Times New Roman" w:cs="Times New Roman"/>
          <w:color w:val="000000"/>
          <w:sz w:val="24"/>
          <w:szCs w:val="24"/>
        </w:rPr>
        <w:t xml:space="preserve"> deficiency of European goods. Prior to 1914 India had likewise been the supplier of natural materials.</w:t>
      </w:r>
    </w:p>
    <w:p w14:paraId="187B7F9D" w14:textId="77777777" w:rsidR="00286E78" w:rsidRPr="00286E78" w:rsidRDefault="00286E78" w:rsidP="00286E78">
      <w:pPr>
        <w:spacing w:after="0" w:line="480" w:lineRule="auto"/>
        <w:ind w:firstLine="720"/>
        <w:contextualSpacing/>
        <w:rPr>
          <w:rFonts w:ascii="Times New Roman" w:hAnsi="Times New Roman" w:cs="Times New Roman"/>
          <w:sz w:val="24"/>
          <w:szCs w:val="24"/>
        </w:rPr>
      </w:pPr>
    </w:p>
    <w:p w14:paraId="4EDD648A" w14:textId="7A1E1530"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 xml:space="preserve">Commercial pressure determines the current media focus on the treatment of crime and violence. The accumulating </w:t>
      </w:r>
      <w:r w:rsidR="00BF0F5A" w:rsidRPr="00286E78">
        <w:rPr>
          <w:rFonts w:ascii="Times New Roman" w:hAnsi="Times New Roman" w:cs="Times New Roman"/>
          <w:sz w:val="24"/>
          <w:szCs w:val="24"/>
        </w:rPr>
        <w:t>social</w:t>
      </w:r>
      <w:r w:rsidRPr="00286E78">
        <w:rPr>
          <w:rFonts w:ascii="Times New Roman" w:hAnsi="Times New Roman" w:cs="Times New Roman"/>
          <w:sz w:val="24"/>
          <w:szCs w:val="24"/>
        </w:rPr>
        <w:t xml:space="preserve"> evidence from the public has led to new treatment of the media news in the criminal investigation. According to Beale (2006), public opinion has increased the support for punitive policies in the implementation of ethical justice. It has influenced the enactment of favorable policies toward ruling cases involving the treatment of young criminals as adults and minimum and maximum sentences.</w:t>
      </w:r>
    </w:p>
    <w:p w14:paraId="1E66CE7D" w14:textId="183CC033"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The new media are shaped by marketing consideration and economic factors in reflecting on matters happening in society. This focus helps to look at various political pressure and movement influence in the criminal justice system. Through the continuous political debate in the media and agenda-setting, the media have been able to</w:t>
      </w:r>
      <w:r w:rsidR="00A84E7C" w:rsidRPr="00286E78">
        <w:rPr>
          <w:rFonts w:ascii="Times New Roman" w:hAnsi="Times New Roman" w:cs="Times New Roman"/>
          <w:sz w:val="24"/>
          <w:szCs w:val="24"/>
        </w:rPr>
        <w:t xml:space="preserve"> enforce</w:t>
      </w:r>
      <w:r w:rsidRPr="00286E78">
        <w:rPr>
          <w:rFonts w:ascii="Times New Roman" w:hAnsi="Times New Roman" w:cs="Times New Roman"/>
          <w:sz w:val="24"/>
          <w:szCs w:val="24"/>
        </w:rPr>
        <w:t xml:space="preserve"> public participation and </w:t>
      </w:r>
      <w:r w:rsidRPr="00286E78">
        <w:rPr>
          <w:rFonts w:ascii="Times New Roman" w:hAnsi="Times New Roman" w:cs="Times New Roman"/>
          <w:sz w:val="24"/>
          <w:szCs w:val="24"/>
        </w:rPr>
        <w:lastRenderedPageBreak/>
        <w:t xml:space="preserve">opinion concerning crime activities in the country (Beale, 2006). It forms an essential criterion for evaluating political movement and political leaders concerning the matter of public safety.  </w:t>
      </w:r>
    </w:p>
    <w:p w14:paraId="690C4868" w14:textId="3C4F0D56"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The media play a significant in supporting punitive criminal policies. Although most media focus on the American political system and culture, the media does not only influence the public views of the world but interact with factors affecting the public shape the criminal justice system (Beale, 2006). They reflect the market activities affecting the public view toward the criminal.</w:t>
      </w:r>
    </w:p>
    <w:p w14:paraId="1742A410" w14:textId="77777777"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 xml:space="preserve">The nature and extent of the criminal’s activities reporting in various media platforms enlarge the size of the problem that is left for public participation. It demonstrates the effect of public order, ideas, and safety issues. Since the media is the most consumed source of information, it acts as an agent of the public opinion to the criminal justice system (Beale, 2006). It acts effectively at crucial times when public opinion influences the political decision. It largely influences the mechanism used to shape public view due to fear, racial disparities, and framing in the criminal justice system. </w:t>
      </w:r>
    </w:p>
    <w:p w14:paraId="729CAAF6" w14:textId="77777777" w:rsidR="00D10692" w:rsidRPr="00286E78" w:rsidRDefault="00D10692" w:rsidP="00286E78">
      <w:pPr>
        <w:spacing w:after="0" w:line="480" w:lineRule="auto"/>
        <w:contextualSpacing/>
        <w:rPr>
          <w:rFonts w:ascii="Times New Roman" w:hAnsi="Times New Roman" w:cs="Times New Roman"/>
          <w:b/>
          <w:bCs/>
          <w:sz w:val="24"/>
          <w:szCs w:val="24"/>
        </w:rPr>
      </w:pPr>
      <w:r w:rsidRPr="00286E78">
        <w:rPr>
          <w:rFonts w:ascii="Times New Roman" w:hAnsi="Times New Roman" w:cs="Times New Roman"/>
          <w:b/>
          <w:bCs/>
          <w:sz w:val="24"/>
          <w:szCs w:val="24"/>
        </w:rPr>
        <w:t>2a. Discuss the relationship between politics and criminal justice policy.</w:t>
      </w:r>
    </w:p>
    <w:p w14:paraId="7F57A58F" w14:textId="61BC28F0"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Politics influence the nature and policies implemented in the criminal justice system.</w:t>
      </w:r>
      <w:r w:rsidR="00C2086F" w:rsidRPr="00286E78">
        <w:rPr>
          <w:rFonts w:ascii="Times New Roman" w:hAnsi="Times New Roman" w:cs="Times New Roman"/>
          <w:sz w:val="24"/>
          <w:szCs w:val="24"/>
        </w:rPr>
        <w:t xml:space="preserve"> It </w:t>
      </w:r>
      <w:r w:rsidR="00E46401" w:rsidRPr="00286E78">
        <w:rPr>
          <w:rFonts w:ascii="Times New Roman" w:hAnsi="Times New Roman" w:cs="Times New Roman"/>
          <w:sz w:val="24"/>
          <w:szCs w:val="24"/>
        </w:rPr>
        <w:t>influences</w:t>
      </w:r>
      <w:r w:rsidRPr="00286E78">
        <w:rPr>
          <w:rFonts w:ascii="Times New Roman" w:hAnsi="Times New Roman" w:cs="Times New Roman"/>
          <w:sz w:val="24"/>
          <w:szCs w:val="24"/>
        </w:rPr>
        <w:t xml:space="preserve"> the formation of societies and policymaker in the criminal justice system. Most politicians focus more on the need for the safety of their people as well as resources. According to Maslow's hierarchy of needs, security comes after the attainment of basic needs. For instance, the United States political system enforces criminal justice policies that seek to promote the safety of food, body, healthy, property, resources, and morality.</w:t>
      </w:r>
    </w:p>
    <w:p w14:paraId="20E12885" w14:textId="77777777" w:rsidR="00286E78" w:rsidRPr="00286E78" w:rsidRDefault="00286E78" w:rsidP="00E46401">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286E78">
        <w:rPr>
          <w:rFonts w:ascii="Times New Roman" w:eastAsia="Times New Roman" w:hAnsi="Times New Roman" w:cs="Times New Roman"/>
          <w:color w:val="000000"/>
          <w:sz w:val="24"/>
          <w:szCs w:val="24"/>
        </w:rPr>
        <w:t xml:space="preserve">Chiefs of cops and sheriffs represent the most publicly obvious and available numbers at their local criminal justice system. As such, enforcement individuals are in a unique position of </w:t>
      </w:r>
      <w:r w:rsidRPr="00286E78">
        <w:rPr>
          <w:rFonts w:ascii="Times New Roman" w:eastAsia="Times New Roman" w:hAnsi="Times New Roman" w:cs="Times New Roman"/>
          <w:color w:val="000000"/>
          <w:sz w:val="24"/>
          <w:szCs w:val="24"/>
        </w:rPr>
        <w:lastRenderedPageBreak/>
        <w:t>duty and influence in their societies and in the broader world. They have the opportunity to not just affect this organization, but to make changes in the criminal justice system that can have a direct effect on local public safety. Participation of local enforcement leaders in criminal justice system movement is important for movement to be informed, efficient, and focused on national safety and administration. The sound of law enforcement wants to be taking any conversation about justice system campaign that can affect public safety.</w:t>
      </w:r>
    </w:p>
    <w:p w14:paraId="1FB1CC45" w14:textId="77777777" w:rsidR="00E46401" w:rsidRDefault="00286E78" w:rsidP="00E46401">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286E78">
        <w:rPr>
          <w:rFonts w:ascii="Times New Roman" w:eastAsia="Times New Roman" w:hAnsi="Times New Roman" w:cs="Times New Roman"/>
          <w:color w:val="000000"/>
          <w:sz w:val="24"/>
          <w:szCs w:val="24"/>
        </w:rPr>
        <w:t xml:space="preserve">Terms regarding the criminal justice system must be presented sensitively. One of the challenges at successfully implementing the criminalization scheme is to teach and train all the people in the illegal organization about domestic violence matters. Practitioners of the criminal justice system and the people in general need to see these current policies. They require an explanation of why this term is needed and of how it can be put into force. </w:t>
      </w:r>
    </w:p>
    <w:p w14:paraId="1DB5A487" w14:textId="02F63768" w:rsidR="00286E78" w:rsidRPr="00286E78" w:rsidRDefault="00286E78" w:rsidP="00E46401">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286E78">
        <w:rPr>
          <w:rFonts w:ascii="Times New Roman" w:eastAsia="Times New Roman" w:hAnsi="Times New Roman" w:cs="Times New Roman"/>
          <w:color w:val="000000"/>
          <w:sz w:val="24"/>
          <w:szCs w:val="24"/>
        </w:rPr>
        <w:t xml:space="preserve">In the United </w:t>
      </w:r>
      <w:r w:rsidR="00E46401" w:rsidRPr="00286E78">
        <w:rPr>
          <w:rFonts w:ascii="Times New Roman" w:eastAsia="Times New Roman" w:hAnsi="Times New Roman" w:cs="Times New Roman"/>
          <w:color w:val="000000"/>
          <w:sz w:val="24"/>
          <w:szCs w:val="24"/>
        </w:rPr>
        <w:t>States,</w:t>
      </w:r>
      <w:r w:rsidRPr="00286E78">
        <w:rPr>
          <w:rFonts w:ascii="Times New Roman" w:eastAsia="Times New Roman" w:hAnsi="Times New Roman" w:cs="Times New Roman"/>
          <w:color w:val="000000"/>
          <w:sz w:val="24"/>
          <w:szCs w:val="24"/>
        </w:rPr>
        <w:t xml:space="preserve"> the criminal justice system has a number of distinct arms with this general purpose of national safety. Police departments represent the part of this larger criminal justice system that includes prosecutors, tribunals, juvenile administration organizations, and correctional </w:t>
      </w:r>
      <w:r w:rsidR="00E46401" w:rsidRPr="00286E78">
        <w:rPr>
          <w:rFonts w:ascii="Times New Roman" w:eastAsia="Times New Roman" w:hAnsi="Times New Roman" w:cs="Times New Roman"/>
          <w:color w:val="000000"/>
          <w:sz w:val="24"/>
          <w:szCs w:val="24"/>
        </w:rPr>
        <w:t>authorities,</w:t>
      </w:r>
      <w:r w:rsidRPr="00286E78">
        <w:rPr>
          <w:rFonts w:ascii="Times New Roman" w:eastAsia="Times New Roman" w:hAnsi="Times New Roman" w:cs="Times New Roman"/>
          <w:color w:val="000000"/>
          <w:sz w:val="24"/>
          <w:szCs w:val="24"/>
        </w:rPr>
        <w:t xml:space="preserve"> e.g., prisons and probation and parole departments. The strength of the criminal justice system is defined by numerous other authorities on the local, state, and national levels. Cops represent one of the most obvious representations of this criminal justice system in the hearts of the people.</w:t>
      </w:r>
    </w:p>
    <w:p w14:paraId="60776B70" w14:textId="4166B000"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The politic mostly influences the enactment of policies that curb the level of morality in society. It plays a significant role in the formation of public policies such as criminal justice policies and laws and penalties enacted by the system. The action taken by the penal system is highly politicized as an aspect of the government. Every rule or policy implemented is termed as the act of the ruling government to influence the current state of politics</w:t>
      </w:r>
      <w:r w:rsidR="00C2086F" w:rsidRPr="00286E78">
        <w:rPr>
          <w:rFonts w:ascii="Times New Roman" w:hAnsi="Times New Roman" w:cs="Times New Roman"/>
          <w:sz w:val="24"/>
          <w:szCs w:val="24"/>
        </w:rPr>
        <w:t>.</w:t>
      </w:r>
    </w:p>
    <w:p w14:paraId="606197B4" w14:textId="7223DFE8"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lastRenderedPageBreak/>
        <w:t>Politics influence the players and decision-maker in the criminal justice system. The ruling political party determines the top official in the penal system. They are either appointed by the public official after been elected or elected by the public. Most of the time, the parties with many public representatives determine the appointed office</w:t>
      </w:r>
      <w:r w:rsidR="00A77332" w:rsidRPr="00286E78">
        <w:rPr>
          <w:rFonts w:ascii="Times New Roman" w:hAnsi="Times New Roman" w:cs="Times New Roman"/>
          <w:sz w:val="24"/>
          <w:szCs w:val="24"/>
        </w:rPr>
        <w:t>r</w:t>
      </w:r>
      <w:r w:rsidRPr="00286E78">
        <w:rPr>
          <w:rFonts w:ascii="Times New Roman" w:hAnsi="Times New Roman" w:cs="Times New Roman"/>
          <w:sz w:val="24"/>
          <w:szCs w:val="24"/>
        </w:rPr>
        <w:t xml:space="preserve">s. In the United States, the president takes the role of selecting the chief justice in the </w:t>
      </w:r>
      <w:r w:rsidR="00E46401" w:rsidRPr="00286E78">
        <w:rPr>
          <w:rFonts w:ascii="Times New Roman" w:hAnsi="Times New Roman" w:cs="Times New Roman"/>
          <w:sz w:val="24"/>
          <w:szCs w:val="24"/>
        </w:rPr>
        <w:t>Supreme Court</w:t>
      </w:r>
      <w:r w:rsidRPr="00286E78">
        <w:rPr>
          <w:rFonts w:ascii="Times New Roman" w:hAnsi="Times New Roman" w:cs="Times New Roman"/>
          <w:sz w:val="24"/>
          <w:szCs w:val="24"/>
        </w:rPr>
        <w:t>. The Senate approves the confirmation. The whole process is highly political as the decision is highly influenced by an elected politician from a particular political party.</w:t>
      </w:r>
    </w:p>
    <w:p w14:paraId="1B05C370" w14:textId="0690904C"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Mostly criminal justice system tries to distance themselves from political activities as much as possible. However, for the system to be effective, it must involve public participation and view</w:t>
      </w:r>
      <w:r w:rsidR="00A77332" w:rsidRPr="00286E78">
        <w:rPr>
          <w:rFonts w:ascii="Times New Roman" w:hAnsi="Times New Roman" w:cs="Times New Roman"/>
          <w:sz w:val="24"/>
          <w:szCs w:val="24"/>
        </w:rPr>
        <w:t>s</w:t>
      </w:r>
      <w:r w:rsidRPr="00286E78">
        <w:rPr>
          <w:rFonts w:ascii="Times New Roman" w:hAnsi="Times New Roman" w:cs="Times New Roman"/>
          <w:sz w:val="24"/>
          <w:szCs w:val="24"/>
        </w:rPr>
        <w:t xml:space="preserve">, which </w:t>
      </w:r>
      <w:r w:rsidR="00A77332" w:rsidRPr="00286E78">
        <w:rPr>
          <w:rFonts w:ascii="Times New Roman" w:hAnsi="Times New Roman" w:cs="Times New Roman"/>
          <w:sz w:val="24"/>
          <w:szCs w:val="24"/>
        </w:rPr>
        <w:t>are</w:t>
      </w:r>
      <w:r w:rsidRPr="00286E78">
        <w:rPr>
          <w:rFonts w:ascii="Times New Roman" w:hAnsi="Times New Roman" w:cs="Times New Roman"/>
          <w:sz w:val="24"/>
          <w:szCs w:val="24"/>
        </w:rPr>
        <w:t xml:space="preserve"> highly politicized. The political climate has a significant impact on the enforcement of criminal justice policies as they must be seen to serves all the communities without any disparities and fair to all. Therefore, politics influence the style of policies enforcement, police services to citizen, formal department policies, and informal norms.</w:t>
      </w:r>
    </w:p>
    <w:p w14:paraId="47275A82" w14:textId="77777777"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Politic climate determines the economic system and activities affecting the citizen. It involves processing the country's financial budget that concerns the criminal justice system. The political pressure decides the resources that will be distributed to the criminal justice system. They play a crucial role in determining who gets what, when, and how to receive the budget. This may, from time to time, affect the effective implementation of criminal justice roles and policies.</w:t>
      </w:r>
    </w:p>
    <w:p w14:paraId="4BC7F741" w14:textId="77777777" w:rsidR="00D10692" w:rsidRPr="00286E78" w:rsidRDefault="00D10692" w:rsidP="00286E78">
      <w:pPr>
        <w:spacing w:after="0" w:line="480" w:lineRule="auto"/>
        <w:contextualSpacing/>
        <w:rPr>
          <w:rFonts w:ascii="Times New Roman" w:hAnsi="Times New Roman" w:cs="Times New Roman"/>
          <w:b/>
          <w:bCs/>
          <w:sz w:val="24"/>
          <w:szCs w:val="24"/>
        </w:rPr>
      </w:pPr>
      <w:r w:rsidRPr="00286E78">
        <w:rPr>
          <w:rFonts w:ascii="Times New Roman" w:hAnsi="Times New Roman" w:cs="Times New Roman"/>
          <w:b/>
          <w:bCs/>
          <w:sz w:val="24"/>
          <w:szCs w:val="24"/>
        </w:rPr>
        <w:t xml:space="preserve">3a. </w:t>
      </w:r>
      <w:proofErr w:type="gramStart"/>
      <w:r w:rsidRPr="00286E78">
        <w:rPr>
          <w:rFonts w:ascii="Times New Roman" w:hAnsi="Times New Roman" w:cs="Times New Roman"/>
          <w:b/>
          <w:bCs/>
          <w:sz w:val="24"/>
          <w:szCs w:val="24"/>
        </w:rPr>
        <w:t>Briefly</w:t>
      </w:r>
      <w:proofErr w:type="gramEnd"/>
      <w:r w:rsidRPr="00286E78">
        <w:rPr>
          <w:rFonts w:ascii="Times New Roman" w:hAnsi="Times New Roman" w:cs="Times New Roman"/>
          <w:b/>
          <w:bCs/>
          <w:sz w:val="24"/>
          <w:szCs w:val="24"/>
        </w:rPr>
        <w:t xml:space="preserve"> describe the first six stages of planned change (analyzing the problem, setting</w:t>
      </w:r>
    </w:p>
    <w:p w14:paraId="51656422" w14:textId="77777777" w:rsidR="00D10692" w:rsidRPr="00286E78" w:rsidRDefault="00D10692" w:rsidP="00286E78">
      <w:pPr>
        <w:spacing w:after="0" w:line="480" w:lineRule="auto"/>
        <w:contextualSpacing/>
        <w:rPr>
          <w:rFonts w:ascii="Times New Roman" w:hAnsi="Times New Roman" w:cs="Times New Roman"/>
          <w:b/>
          <w:bCs/>
          <w:sz w:val="24"/>
          <w:szCs w:val="24"/>
        </w:rPr>
      </w:pPr>
      <w:proofErr w:type="gramStart"/>
      <w:r w:rsidRPr="00286E78">
        <w:rPr>
          <w:rFonts w:ascii="Times New Roman" w:hAnsi="Times New Roman" w:cs="Times New Roman"/>
          <w:b/>
          <w:bCs/>
          <w:sz w:val="24"/>
          <w:szCs w:val="24"/>
        </w:rPr>
        <w:t>goals</w:t>
      </w:r>
      <w:proofErr w:type="gramEnd"/>
      <w:r w:rsidRPr="00286E78">
        <w:rPr>
          <w:rFonts w:ascii="Times New Roman" w:hAnsi="Times New Roman" w:cs="Times New Roman"/>
          <w:b/>
          <w:bCs/>
          <w:sz w:val="24"/>
          <w:szCs w:val="24"/>
        </w:rPr>
        <w:t xml:space="preserve"> and objectives, designing the program, developing an action plan, monitoring</w:t>
      </w:r>
    </w:p>
    <w:p w14:paraId="39BF5F4B" w14:textId="77777777" w:rsidR="00D10692" w:rsidRPr="00286E78" w:rsidRDefault="00D10692" w:rsidP="00286E78">
      <w:pPr>
        <w:spacing w:after="0" w:line="480" w:lineRule="auto"/>
        <w:contextualSpacing/>
        <w:rPr>
          <w:rFonts w:ascii="Times New Roman" w:hAnsi="Times New Roman" w:cs="Times New Roman"/>
          <w:b/>
          <w:bCs/>
          <w:sz w:val="24"/>
          <w:szCs w:val="24"/>
        </w:rPr>
      </w:pPr>
      <w:proofErr w:type="gramStart"/>
      <w:r w:rsidRPr="00286E78">
        <w:rPr>
          <w:rFonts w:ascii="Times New Roman" w:hAnsi="Times New Roman" w:cs="Times New Roman"/>
          <w:b/>
          <w:bCs/>
          <w:sz w:val="24"/>
          <w:szCs w:val="24"/>
        </w:rPr>
        <w:t>program</w:t>
      </w:r>
      <w:proofErr w:type="gramEnd"/>
      <w:r w:rsidRPr="00286E78">
        <w:rPr>
          <w:rFonts w:ascii="Times New Roman" w:hAnsi="Times New Roman" w:cs="Times New Roman"/>
          <w:b/>
          <w:bCs/>
          <w:sz w:val="24"/>
          <w:szCs w:val="24"/>
        </w:rPr>
        <w:t xml:space="preserve"> implementation, and evaluating outcomes). What are the major questions we</w:t>
      </w:r>
    </w:p>
    <w:p w14:paraId="7DB78C25" w14:textId="77777777" w:rsidR="00D10692" w:rsidRPr="00286E78" w:rsidRDefault="00D10692" w:rsidP="00286E78">
      <w:pPr>
        <w:spacing w:after="0" w:line="480" w:lineRule="auto"/>
        <w:contextualSpacing/>
        <w:rPr>
          <w:rFonts w:ascii="Times New Roman" w:hAnsi="Times New Roman" w:cs="Times New Roman"/>
          <w:sz w:val="24"/>
          <w:szCs w:val="24"/>
        </w:rPr>
      </w:pPr>
      <w:proofErr w:type="gramStart"/>
      <w:r w:rsidRPr="00286E78">
        <w:rPr>
          <w:rFonts w:ascii="Times New Roman" w:hAnsi="Times New Roman" w:cs="Times New Roman"/>
          <w:b/>
          <w:bCs/>
          <w:sz w:val="24"/>
          <w:szCs w:val="24"/>
        </w:rPr>
        <w:t>need</w:t>
      </w:r>
      <w:proofErr w:type="gramEnd"/>
      <w:r w:rsidRPr="00286E78">
        <w:rPr>
          <w:rFonts w:ascii="Times New Roman" w:hAnsi="Times New Roman" w:cs="Times New Roman"/>
          <w:b/>
          <w:bCs/>
          <w:sz w:val="24"/>
          <w:szCs w:val="24"/>
        </w:rPr>
        <w:t xml:space="preserve"> to ask at each stage</w:t>
      </w:r>
      <w:r w:rsidRPr="00286E78">
        <w:rPr>
          <w:rFonts w:ascii="Times New Roman" w:hAnsi="Times New Roman" w:cs="Times New Roman"/>
          <w:sz w:val="24"/>
          <w:szCs w:val="24"/>
        </w:rPr>
        <w:t>?</w:t>
      </w:r>
    </w:p>
    <w:p w14:paraId="058867B9" w14:textId="77777777"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lastRenderedPageBreak/>
        <w:t>Most organizations use the plan-do-check-act (PDSA) cycle in project planning and implementation. Depending on the nature of the project, the organization combines the four-stage of the PDSA cycle with the monitoring and evaluation stage since a sequence has no end, and there is a need for continuous improvement. It provides background information, and direction needs to be taken to implement the change plan.</w:t>
      </w:r>
    </w:p>
    <w:p w14:paraId="5CA57CA0" w14:textId="77777777" w:rsidR="00286E78" w:rsidRPr="00286E78" w:rsidRDefault="00286E78" w:rsidP="00E46401">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286E78">
        <w:rPr>
          <w:rFonts w:ascii="Times New Roman" w:eastAsia="Times New Roman" w:hAnsi="Times New Roman" w:cs="Times New Roman"/>
          <w:color w:val="000000"/>
          <w:sz w:val="24"/>
          <w:szCs w:val="24"/>
        </w:rPr>
        <w:t xml:space="preserve">There are some quality improvement models and frameworks the </w:t>
      </w:r>
      <w:proofErr w:type="spellStart"/>
      <w:r w:rsidRPr="00286E78">
        <w:rPr>
          <w:rFonts w:ascii="Times New Roman" w:eastAsia="Times New Roman" w:hAnsi="Times New Roman" w:cs="Times New Roman"/>
          <w:color w:val="000000"/>
          <w:sz w:val="24"/>
          <w:szCs w:val="24"/>
        </w:rPr>
        <w:t>organisation</w:t>
      </w:r>
      <w:proofErr w:type="spellEnd"/>
      <w:r w:rsidRPr="00286E78">
        <w:rPr>
          <w:rFonts w:ascii="Times New Roman" w:eastAsia="Times New Roman" w:hAnsi="Times New Roman" w:cs="Times New Roman"/>
          <w:color w:val="000000"/>
          <w:sz w:val="24"/>
          <w:szCs w:val="24"/>
        </w:rPr>
        <w:t xml:space="preserve"> will take to encourage success. One of the most widely used simulations is the Plan-Do-Study-Act (PDSA) Cycle, a systematic series of ways for attaining useful education and cognition for the continuous transformation of the product, service, or process. It has been visually described using the four-step way as suggested in Figure 4. Through smaller, fast cycles of change and transformation, the team gains the ability to assess the effect of transformation tactics in regular intervals. It is important to notice that the team may suffer multiple cycles through this PDSA cycle for one level improvement idea. Cycling through the same subject more than once allows the team to determine whether this result had the effect and improve the process as required.</w:t>
      </w:r>
    </w:p>
    <w:p w14:paraId="71A4BB8C" w14:textId="77777777" w:rsidR="00E46401" w:rsidRDefault="00286E78" w:rsidP="00E46401">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286E78">
        <w:rPr>
          <w:rFonts w:ascii="Times New Roman" w:eastAsia="Times New Roman" w:hAnsi="Times New Roman" w:cs="Times New Roman"/>
          <w:color w:val="000000"/>
          <w:sz w:val="24"/>
          <w:szCs w:val="24"/>
        </w:rPr>
        <w:t xml:space="preserve">Economic assessment of alternative choices for participation will join in in the design phase of classical project </w:t>
      </w:r>
      <w:r w:rsidR="00E46401" w:rsidRPr="00286E78">
        <w:rPr>
          <w:rFonts w:ascii="Times New Roman" w:eastAsia="Times New Roman" w:hAnsi="Times New Roman" w:cs="Times New Roman"/>
          <w:color w:val="000000"/>
          <w:sz w:val="24"/>
          <w:szCs w:val="24"/>
        </w:rPr>
        <w:t>management;</w:t>
      </w:r>
      <w:r w:rsidRPr="00286E78">
        <w:rPr>
          <w:rFonts w:ascii="Times New Roman" w:eastAsia="Times New Roman" w:hAnsi="Times New Roman" w:cs="Times New Roman"/>
          <w:color w:val="000000"/>
          <w:sz w:val="24"/>
          <w:szCs w:val="24"/>
        </w:rPr>
        <w:t xml:space="preserve"> too as the Plan-Do-Study-Act (PDSA) cycle of continuous improvement to improve make more informed decisions about the preferred way of intervention. Assessment methods are naturally used in the monitoring and controlling, or the learning phase, respectively.</w:t>
      </w:r>
    </w:p>
    <w:p w14:paraId="4DD54887" w14:textId="5C3D57CB" w:rsidR="00286E78" w:rsidRPr="00286E78" w:rsidRDefault="00286E78" w:rsidP="00E46401">
      <w:pPr>
        <w:shd w:val="clear" w:color="auto" w:fill="FFFFFF"/>
        <w:spacing w:after="0" w:line="480" w:lineRule="auto"/>
        <w:ind w:firstLine="720"/>
        <w:textAlignment w:val="baseline"/>
        <w:rPr>
          <w:rFonts w:ascii="Times New Roman" w:hAnsi="Times New Roman" w:cs="Times New Roman"/>
          <w:sz w:val="24"/>
          <w:szCs w:val="24"/>
        </w:rPr>
      </w:pPr>
      <w:r w:rsidRPr="00286E78">
        <w:rPr>
          <w:rFonts w:ascii="Times New Roman" w:eastAsia="Times New Roman" w:hAnsi="Times New Roman" w:cs="Times New Roman"/>
          <w:color w:val="000000"/>
          <w:sz w:val="24"/>
          <w:szCs w:val="24"/>
        </w:rPr>
        <w:t xml:space="preserve">This Plan-Do-Study-Act (PDSA) cycle shows a simple device for testing changes that will lead to transformation. PDSA is at the center of the framework for transformation used by the association for Healthcare transformation. This cycle involves all four components of </w:t>
      </w:r>
      <w:r w:rsidRPr="00286E78">
        <w:rPr>
          <w:rFonts w:ascii="Times New Roman" w:eastAsia="Times New Roman" w:hAnsi="Times New Roman" w:cs="Times New Roman"/>
          <w:color w:val="000000"/>
          <w:sz w:val="24"/>
          <w:szCs w:val="24"/>
        </w:rPr>
        <w:lastRenderedPageBreak/>
        <w:t xml:space="preserve">testing—planning that experiment, seeking it out on a smaller scale, analyzing the effects, and then working on what is taught. </w:t>
      </w:r>
    </w:p>
    <w:p w14:paraId="5CFFD67C" w14:textId="0DF44041"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The first stage involves planning by analyzing the current opportunities and problems affecting the organization. At this step, one needs to analyze the available data by examining the need of the organization or people. It involves coming up with the mission, vision, and stating the objective of the test. It tries to make a future prediction of what might happen and why t</w:t>
      </w:r>
      <w:r w:rsidR="00F668DD" w:rsidRPr="00286E78">
        <w:rPr>
          <w:rFonts w:ascii="Times New Roman" w:hAnsi="Times New Roman" w:cs="Times New Roman"/>
          <w:sz w:val="24"/>
          <w:szCs w:val="24"/>
        </w:rPr>
        <w:t>o</w:t>
      </w:r>
      <w:r w:rsidRPr="00286E78">
        <w:rPr>
          <w:rFonts w:ascii="Times New Roman" w:hAnsi="Times New Roman" w:cs="Times New Roman"/>
          <w:sz w:val="24"/>
          <w:szCs w:val="24"/>
        </w:rPr>
        <w:t xml:space="preserve"> come up with appropriate strategies to achieve the set goals. The stage involves asking question</w:t>
      </w:r>
      <w:r w:rsidR="00F668DD" w:rsidRPr="00286E78">
        <w:rPr>
          <w:rFonts w:ascii="Times New Roman" w:hAnsi="Times New Roman" w:cs="Times New Roman"/>
          <w:sz w:val="24"/>
          <w:szCs w:val="24"/>
        </w:rPr>
        <w:t>s</w:t>
      </w:r>
      <w:r w:rsidRPr="00286E78">
        <w:rPr>
          <w:rFonts w:ascii="Times New Roman" w:hAnsi="Times New Roman" w:cs="Times New Roman"/>
          <w:sz w:val="24"/>
          <w:szCs w:val="24"/>
        </w:rPr>
        <w:t xml:space="preserve"> such as what type of data needs to gather, who will be required, what, and when.</w:t>
      </w:r>
    </w:p>
    <w:p w14:paraId="5DD42850" w14:textId="70AC45DD"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 xml:space="preserve">The second stage is “Do” that involves taking some action to test the change plan in a small group. It collects the result and unexpected observation, analysis the data to modify the plan. It entails asking a question such as what are the objectives and goals of the plan, what measure used to assess the goals, what </w:t>
      </w:r>
      <w:proofErr w:type="gramStart"/>
      <w:r w:rsidRPr="00286E78">
        <w:rPr>
          <w:rFonts w:ascii="Times New Roman" w:hAnsi="Times New Roman" w:cs="Times New Roman"/>
          <w:sz w:val="24"/>
          <w:szCs w:val="24"/>
        </w:rPr>
        <w:t>is national and state standards</w:t>
      </w:r>
      <w:proofErr w:type="gramEnd"/>
      <w:r w:rsidRPr="00286E78">
        <w:rPr>
          <w:rFonts w:ascii="Times New Roman" w:hAnsi="Times New Roman" w:cs="Times New Roman"/>
          <w:sz w:val="24"/>
          <w:szCs w:val="24"/>
        </w:rPr>
        <w:t xml:space="preserve"> require to effectively implement the plan.</w:t>
      </w:r>
    </w:p>
    <w:p w14:paraId="2F1B7A07" w14:textId="0957744D" w:rsidR="00D10692"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Thirdly is the check step that involves assessing the objectives to compare the data from the previous stages and prediction. Involves asking question</w:t>
      </w:r>
      <w:r w:rsidR="005D4B83" w:rsidRPr="00286E78">
        <w:rPr>
          <w:rFonts w:ascii="Times New Roman" w:hAnsi="Times New Roman" w:cs="Times New Roman"/>
          <w:sz w:val="24"/>
          <w:szCs w:val="24"/>
        </w:rPr>
        <w:t>s</w:t>
      </w:r>
      <w:r w:rsidRPr="00286E78">
        <w:rPr>
          <w:rFonts w:ascii="Times New Roman" w:hAnsi="Times New Roman" w:cs="Times New Roman"/>
          <w:sz w:val="24"/>
          <w:szCs w:val="24"/>
        </w:rPr>
        <w:t xml:space="preserve"> such as what </w:t>
      </w:r>
      <w:r w:rsidR="00E46401" w:rsidRPr="00286E78">
        <w:rPr>
          <w:rFonts w:ascii="Times New Roman" w:hAnsi="Times New Roman" w:cs="Times New Roman"/>
          <w:sz w:val="24"/>
          <w:szCs w:val="24"/>
        </w:rPr>
        <w:t>the actual differences from the predicted outcome are</w:t>
      </w:r>
      <w:r w:rsidRPr="00286E78">
        <w:rPr>
          <w:rFonts w:ascii="Times New Roman" w:hAnsi="Times New Roman" w:cs="Times New Roman"/>
          <w:sz w:val="24"/>
          <w:szCs w:val="24"/>
        </w:rPr>
        <w:t>, what reason leads to the differences, and how the process can be done differently to achieve the set goal. Fourth is the active stage that involves taking action based on the analysis in stage three. It also involves coming up with a plan to standardize the improvement by reexamining the process. It involves asking question</w:t>
      </w:r>
      <w:r w:rsidR="005D4B83" w:rsidRPr="00286E78">
        <w:rPr>
          <w:rFonts w:ascii="Times New Roman" w:hAnsi="Times New Roman" w:cs="Times New Roman"/>
          <w:sz w:val="24"/>
          <w:szCs w:val="24"/>
        </w:rPr>
        <w:t>s</w:t>
      </w:r>
      <w:r w:rsidRPr="00286E78">
        <w:rPr>
          <w:rFonts w:ascii="Times New Roman" w:hAnsi="Times New Roman" w:cs="Times New Roman"/>
          <w:sz w:val="24"/>
          <w:szCs w:val="24"/>
        </w:rPr>
        <w:t xml:space="preserve"> such as what we can do better, what </w:t>
      </w:r>
      <w:proofErr w:type="gramStart"/>
      <w:r w:rsidRPr="00286E78">
        <w:rPr>
          <w:rFonts w:ascii="Times New Roman" w:hAnsi="Times New Roman" w:cs="Times New Roman"/>
          <w:sz w:val="24"/>
          <w:szCs w:val="24"/>
        </w:rPr>
        <w:t>do we</w:t>
      </w:r>
      <w:proofErr w:type="gramEnd"/>
      <w:r w:rsidRPr="00286E78">
        <w:rPr>
          <w:rFonts w:ascii="Times New Roman" w:hAnsi="Times New Roman" w:cs="Times New Roman"/>
          <w:sz w:val="24"/>
          <w:szCs w:val="24"/>
        </w:rPr>
        <w:t xml:space="preserve"> need to do to achieve success.</w:t>
      </w:r>
    </w:p>
    <w:p w14:paraId="3D5F4836" w14:textId="067ADBDE" w:rsidR="00F00960" w:rsidRPr="00286E78" w:rsidRDefault="00D10692" w:rsidP="00286E78">
      <w:pPr>
        <w:spacing w:after="0" w:line="480" w:lineRule="auto"/>
        <w:ind w:firstLine="720"/>
        <w:contextualSpacing/>
        <w:rPr>
          <w:rFonts w:ascii="Times New Roman" w:hAnsi="Times New Roman" w:cs="Times New Roman"/>
          <w:sz w:val="24"/>
          <w:szCs w:val="24"/>
        </w:rPr>
      </w:pPr>
      <w:r w:rsidRPr="00286E78">
        <w:rPr>
          <w:rFonts w:ascii="Times New Roman" w:hAnsi="Times New Roman" w:cs="Times New Roman"/>
          <w:sz w:val="24"/>
          <w:szCs w:val="24"/>
        </w:rPr>
        <w:t>The fifth process involves monitoring the plan implementation to ensure everything goes as planned. It also ensures any disparities from the plan are addressed and necessary changes made to achieve the goal. It involves asking question</w:t>
      </w:r>
      <w:r w:rsidR="005D4B83" w:rsidRPr="00286E78">
        <w:rPr>
          <w:rFonts w:ascii="Times New Roman" w:hAnsi="Times New Roman" w:cs="Times New Roman"/>
          <w:sz w:val="24"/>
          <w:szCs w:val="24"/>
        </w:rPr>
        <w:t>s</w:t>
      </w:r>
      <w:r w:rsidRPr="00286E78">
        <w:rPr>
          <w:rFonts w:ascii="Times New Roman" w:hAnsi="Times New Roman" w:cs="Times New Roman"/>
          <w:sz w:val="24"/>
          <w:szCs w:val="24"/>
        </w:rPr>
        <w:t xml:space="preserve"> such as </w:t>
      </w:r>
      <w:proofErr w:type="gramStart"/>
      <w:r w:rsidRPr="00286E78">
        <w:rPr>
          <w:rFonts w:ascii="Times New Roman" w:hAnsi="Times New Roman" w:cs="Times New Roman"/>
          <w:sz w:val="24"/>
          <w:szCs w:val="24"/>
        </w:rPr>
        <w:t xml:space="preserve">what is the outcome, who will </w:t>
      </w:r>
      <w:r w:rsidRPr="00286E78">
        <w:rPr>
          <w:rFonts w:ascii="Times New Roman" w:hAnsi="Times New Roman" w:cs="Times New Roman"/>
          <w:sz w:val="24"/>
          <w:szCs w:val="24"/>
        </w:rPr>
        <w:lastRenderedPageBreak/>
        <w:t>confirm if the result has been completed,</w:t>
      </w:r>
      <w:proofErr w:type="gramEnd"/>
      <w:r w:rsidRPr="00286E78">
        <w:rPr>
          <w:rFonts w:ascii="Times New Roman" w:hAnsi="Times New Roman" w:cs="Times New Roman"/>
          <w:sz w:val="24"/>
          <w:szCs w:val="24"/>
        </w:rPr>
        <w:t xml:space="preserve"> and which indicator will be used to measure performance. Lastly is the evaluation stage that entails evaluating the whole process to examine its effectiveness to the users. It involves asking question</w:t>
      </w:r>
      <w:r w:rsidR="005D4B83" w:rsidRPr="00286E78">
        <w:rPr>
          <w:rFonts w:ascii="Times New Roman" w:hAnsi="Times New Roman" w:cs="Times New Roman"/>
          <w:sz w:val="24"/>
          <w:szCs w:val="24"/>
        </w:rPr>
        <w:t>s</w:t>
      </w:r>
      <w:r w:rsidRPr="00286E78">
        <w:rPr>
          <w:rFonts w:ascii="Times New Roman" w:hAnsi="Times New Roman" w:cs="Times New Roman"/>
          <w:sz w:val="24"/>
          <w:szCs w:val="24"/>
        </w:rPr>
        <w:t xml:space="preserve"> such as which goal has been achieved, what is the impact to the beneficially, staff, and community and did the plan achieve all its objectives.</w:t>
      </w:r>
    </w:p>
    <w:p w14:paraId="5D79B8F8" w14:textId="21B9FC27" w:rsidR="00D10692" w:rsidRPr="00286E78" w:rsidRDefault="00D10692" w:rsidP="00286E78">
      <w:pPr>
        <w:spacing w:after="0" w:line="480" w:lineRule="auto"/>
        <w:ind w:firstLine="720"/>
        <w:contextualSpacing/>
        <w:rPr>
          <w:rFonts w:ascii="Times New Roman" w:hAnsi="Times New Roman" w:cs="Times New Roman"/>
          <w:sz w:val="24"/>
          <w:szCs w:val="24"/>
        </w:rPr>
      </w:pPr>
    </w:p>
    <w:p w14:paraId="770B39E2" w14:textId="04B88B84" w:rsidR="00D10692" w:rsidRPr="00286E78" w:rsidRDefault="00D10692" w:rsidP="00286E78">
      <w:pPr>
        <w:spacing w:after="0" w:line="480" w:lineRule="auto"/>
        <w:ind w:firstLine="720"/>
        <w:contextualSpacing/>
        <w:rPr>
          <w:rFonts w:ascii="Times New Roman" w:hAnsi="Times New Roman" w:cs="Times New Roman"/>
          <w:sz w:val="24"/>
          <w:szCs w:val="24"/>
        </w:rPr>
      </w:pPr>
    </w:p>
    <w:p w14:paraId="36CCF689" w14:textId="701AA65B" w:rsidR="00D10692" w:rsidRPr="00286E78" w:rsidRDefault="00D10692" w:rsidP="00286E78">
      <w:pPr>
        <w:spacing w:after="0" w:line="480" w:lineRule="auto"/>
        <w:ind w:firstLine="720"/>
        <w:contextualSpacing/>
        <w:rPr>
          <w:rFonts w:ascii="Times New Roman" w:hAnsi="Times New Roman" w:cs="Times New Roman"/>
          <w:sz w:val="24"/>
          <w:szCs w:val="24"/>
        </w:rPr>
      </w:pPr>
    </w:p>
    <w:p w14:paraId="496CE0ED" w14:textId="70FDC547" w:rsidR="00D10692" w:rsidRPr="00286E78" w:rsidRDefault="00D10692" w:rsidP="00286E78">
      <w:pPr>
        <w:spacing w:after="0" w:line="480" w:lineRule="auto"/>
        <w:ind w:firstLine="720"/>
        <w:contextualSpacing/>
        <w:rPr>
          <w:rFonts w:ascii="Times New Roman" w:hAnsi="Times New Roman" w:cs="Times New Roman"/>
          <w:sz w:val="24"/>
          <w:szCs w:val="24"/>
        </w:rPr>
      </w:pPr>
    </w:p>
    <w:p w14:paraId="5286252F" w14:textId="7F4D6798" w:rsidR="00D10692" w:rsidRPr="00286E78" w:rsidRDefault="00D10692" w:rsidP="00286E78">
      <w:pPr>
        <w:spacing w:after="0" w:line="480" w:lineRule="auto"/>
        <w:ind w:firstLine="720"/>
        <w:contextualSpacing/>
        <w:rPr>
          <w:rFonts w:ascii="Times New Roman" w:hAnsi="Times New Roman" w:cs="Times New Roman"/>
          <w:sz w:val="24"/>
          <w:szCs w:val="24"/>
        </w:rPr>
      </w:pPr>
    </w:p>
    <w:p w14:paraId="578C2528" w14:textId="367A61F3" w:rsidR="00D10692" w:rsidRPr="00286E78" w:rsidRDefault="00D10692" w:rsidP="00286E78">
      <w:pPr>
        <w:spacing w:after="0" w:line="480" w:lineRule="auto"/>
        <w:ind w:firstLine="720"/>
        <w:contextualSpacing/>
        <w:rPr>
          <w:rFonts w:ascii="Times New Roman" w:hAnsi="Times New Roman" w:cs="Times New Roman"/>
          <w:sz w:val="24"/>
          <w:szCs w:val="24"/>
        </w:rPr>
      </w:pPr>
    </w:p>
    <w:p w14:paraId="100C68C5" w14:textId="471BF79A" w:rsidR="00D10692" w:rsidRPr="00286E78" w:rsidRDefault="00D10692" w:rsidP="00286E78">
      <w:pPr>
        <w:spacing w:after="0" w:line="480" w:lineRule="auto"/>
        <w:ind w:firstLine="720"/>
        <w:contextualSpacing/>
        <w:rPr>
          <w:rFonts w:ascii="Times New Roman" w:hAnsi="Times New Roman" w:cs="Times New Roman"/>
          <w:sz w:val="24"/>
          <w:szCs w:val="24"/>
        </w:rPr>
      </w:pPr>
    </w:p>
    <w:p w14:paraId="16F6A4F7" w14:textId="0F235F4A" w:rsidR="00D10692" w:rsidRPr="00286E78" w:rsidRDefault="00D10692" w:rsidP="00286E78">
      <w:pPr>
        <w:spacing w:after="0" w:line="480" w:lineRule="auto"/>
        <w:ind w:firstLine="720"/>
        <w:contextualSpacing/>
        <w:rPr>
          <w:rFonts w:ascii="Times New Roman" w:hAnsi="Times New Roman" w:cs="Times New Roman"/>
          <w:sz w:val="24"/>
          <w:szCs w:val="24"/>
        </w:rPr>
      </w:pPr>
    </w:p>
    <w:p w14:paraId="5B0B5F44" w14:textId="5E52952F" w:rsidR="00D10692" w:rsidRPr="00286E78" w:rsidRDefault="00D10692" w:rsidP="00286E78">
      <w:pPr>
        <w:spacing w:after="0" w:line="480" w:lineRule="auto"/>
        <w:ind w:firstLine="720"/>
        <w:contextualSpacing/>
        <w:rPr>
          <w:rFonts w:ascii="Times New Roman" w:hAnsi="Times New Roman" w:cs="Times New Roman"/>
          <w:sz w:val="24"/>
          <w:szCs w:val="24"/>
        </w:rPr>
      </w:pPr>
    </w:p>
    <w:p w14:paraId="213211FB" w14:textId="18E87EDC" w:rsidR="00D10692" w:rsidRPr="00286E78" w:rsidRDefault="00D10692" w:rsidP="00286E78">
      <w:pPr>
        <w:spacing w:after="0" w:line="480" w:lineRule="auto"/>
        <w:ind w:firstLine="720"/>
        <w:contextualSpacing/>
        <w:rPr>
          <w:rFonts w:ascii="Times New Roman" w:hAnsi="Times New Roman" w:cs="Times New Roman"/>
          <w:sz w:val="24"/>
          <w:szCs w:val="24"/>
        </w:rPr>
      </w:pPr>
    </w:p>
    <w:p w14:paraId="2A578C00" w14:textId="7BA299D0" w:rsidR="00D10692" w:rsidRPr="00286E78" w:rsidRDefault="00D10692" w:rsidP="00286E78">
      <w:pPr>
        <w:spacing w:after="0" w:line="480" w:lineRule="auto"/>
        <w:ind w:firstLine="720"/>
        <w:contextualSpacing/>
        <w:rPr>
          <w:rFonts w:ascii="Times New Roman" w:hAnsi="Times New Roman" w:cs="Times New Roman"/>
          <w:sz w:val="24"/>
          <w:szCs w:val="24"/>
        </w:rPr>
      </w:pPr>
    </w:p>
    <w:p w14:paraId="27F3BB26" w14:textId="4C5F5A93" w:rsidR="00D10692" w:rsidRPr="00286E78" w:rsidRDefault="00D10692" w:rsidP="00286E78">
      <w:pPr>
        <w:spacing w:after="0" w:line="480" w:lineRule="auto"/>
        <w:ind w:firstLine="720"/>
        <w:contextualSpacing/>
        <w:rPr>
          <w:rFonts w:ascii="Times New Roman" w:hAnsi="Times New Roman" w:cs="Times New Roman"/>
          <w:sz w:val="24"/>
          <w:szCs w:val="24"/>
        </w:rPr>
      </w:pPr>
    </w:p>
    <w:p w14:paraId="012294F8" w14:textId="26B9A039" w:rsidR="00D10692" w:rsidRPr="00286E78" w:rsidRDefault="00D10692" w:rsidP="00286E78">
      <w:pPr>
        <w:spacing w:after="0" w:line="480" w:lineRule="auto"/>
        <w:ind w:firstLine="720"/>
        <w:contextualSpacing/>
        <w:rPr>
          <w:rFonts w:ascii="Times New Roman" w:hAnsi="Times New Roman" w:cs="Times New Roman"/>
          <w:sz w:val="24"/>
          <w:szCs w:val="24"/>
        </w:rPr>
      </w:pPr>
    </w:p>
    <w:p w14:paraId="3A44720A" w14:textId="6ED7CBF9" w:rsidR="00D10692" w:rsidRPr="00286E78" w:rsidRDefault="00D10692" w:rsidP="00286E78">
      <w:pPr>
        <w:spacing w:after="0" w:line="480" w:lineRule="auto"/>
        <w:ind w:firstLine="720"/>
        <w:contextualSpacing/>
        <w:rPr>
          <w:rFonts w:ascii="Times New Roman" w:hAnsi="Times New Roman" w:cs="Times New Roman"/>
          <w:sz w:val="24"/>
          <w:szCs w:val="24"/>
        </w:rPr>
      </w:pPr>
    </w:p>
    <w:p w14:paraId="27267DFF" w14:textId="7B155169" w:rsidR="00E46401" w:rsidRDefault="00E46401">
      <w:pPr>
        <w:rPr>
          <w:rFonts w:ascii="Times New Roman" w:hAnsi="Times New Roman" w:cs="Times New Roman"/>
          <w:sz w:val="24"/>
          <w:szCs w:val="24"/>
        </w:rPr>
      </w:pPr>
      <w:r>
        <w:rPr>
          <w:rFonts w:ascii="Times New Roman" w:hAnsi="Times New Roman" w:cs="Times New Roman"/>
          <w:sz w:val="24"/>
          <w:szCs w:val="24"/>
        </w:rPr>
        <w:br w:type="page"/>
      </w:r>
    </w:p>
    <w:p w14:paraId="7BE1261F" w14:textId="77777777" w:rsidR="00D10692" w:rsidRPr="00286E78" w:rsidRDefault="00D10692" w:rsidP="00286E78">
      <w:pPr>
        <w:spacing w:after="0" w:line="480" w:lineRule="auto"/>
        <w:ind w:firstLine="720"/>
        <w:contextualSpacing/>
        <w:rPr>
          <w:rFonts w:ascii="Times New Roman" w:hAnsi="Times New Roman" w:cs="Times New Roman"/>
          <w:sz w:val="24"/>
          <w:szCs w:val="24"/>
        </w:rPr>
      </w:pPr>
    </w:p>
    <w:p w14:paraId="7E7FD3DC" w14:textId="08EF9FBA" w:rsidR="005D4B83" w:rsidRPr="00286E78" w:rsidRDefault="005D4B83" w:rsidP="00286E78">
      <w:pPr>
        <w:spacing w:after="0" w:line="480" w:lineRule="auto"/>
        <w:ind w:firstLine="720"/>
        <w:contextualSpacing/>
        <w:rPr>
          <w:rFonts w:ascii="Times New Roman" w:hAnsi="Times New Roman" w:cs="Times New Roman"/>
          <w:sz w:val="24"/>
          <w:szCs w:val="24"/>
        </w:rPr>
      </w:pPr>
    </w:p>
    <w:p w14:paraId="6BCF5F56" w14:textId="77777777" w:rsidR="005D4B83" w:rsidRPr="00286E78" w:rsidRDefault="005D4B83" w:rsidP="00286E78">
      <w:pPr>
        <w:spacing w:after="0" w:line="480" w:lineRule="auto"/>
        <w:ind w:firstLine="720"/>
        <w:contextualSpacing/>
        <w:rPr>
          <w:rFonts w:ascii="Times New Roman" w:hAnsi="Times New Roman" w:cs="Times New Roman"/>
          <w:sz w:val="24"/>
          <w:szCs w:val="24"/>
        </w:rPr>
      </w:pPr>
    </w:p>
    <w:p w14:paraId="5F1A8A51" w14:textId="77777777" w:rsidR="00327FE7" w:rsidRPr="00286E78" w:rsidRDefault="00327FE7" w:rsidP="00286E78">
      <w:pPr>
        <w:shd w:val="clear" w:color="auto" w:fill="FFFFFF"/>
        <w:spacing w:after="0" w:line="480" w:lineRule="auto"/>
        <w:jc w:val="center"/>
        <w:rPr>
          <w:rFonts w:ascii="Times New Roman" w:eastAsia="Times New Roman" w:hAnsi="Times New Roman" w:cs="Times New Roman"/>
          <w:color w:val="000000"/>
          <w:sz w:val="24"/>
          <w:szCs w:val="24"/>
        </w:rPr>
      </w:pPr>
      <w:r w:rsidRPr="00286E78">
        <w:rPr>
          <w:rFonts w:ascii="Times New Roman" w:eastAsia="Times New Roman" w:hAnsi="Times New Roman" w:cs="Times New Roman"/>
          <w:color w:val="000000"/>
          <w:sz w:val="24"/>
          <w:szCs w:val="24"/>
        </w:rPr>
        <w:t>References</w:t>
      </w:r>
    </w:p>
    <w:p w14:paraId="6087BE42" w14:textId="77777777" w:rsidR="00327FE7" w:rsidRPr="00286E78" w:rsidRDefault="00327FE7" w:rsidP="00286E7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86E78">
        <w:rPr>
          <w:rFonts w:ascii="Times New Roman" w:hAnsi="Times New Roman" w:cs="Times New Roman"/>
          <w:color w:val="222222"/>
          <w:sz w:val="24"/>
          <w:szCs w:val="24"/>
          <w:shd w:val="clear" w:color="auto" w:fill="FFFFFF"/>
        </w:rPr>
        <w:t>Beale, S. S. (2006). The news media's influence on criminal justice policy: How market-driven news promotes punitiveness. </w:t>
      </w:r>
      <w:proofErr w:type="gramStart"/>
      <w:r w:rsidRPr="00286E78">
        <w:rPr>
          <w:rFonts w:ascii="Times New Roman" w:hAnsi="Times New Roman" w:cs="Times New Roman"/>
          <w:i/>
          <w:iCs/>
          <w:color w:val="222222"/>
          <w:sz w:val="24"/>
          <w:szCs w:val="24"/>
          <w:shd w:val="clear" w:color="auto" w:fill="FFFFFF"/>
        </w:rPr>
        <w:t>Wm. &amp; Mary L. Rev.</w:t>
      </w:r>
      <w:r w:rsidRPr="00286E78">
        <w:rPr>
          <w:rFonts w:ascii="Times New Roman" w:hAnsi="Times New Roman" w:cs="Times New Roman"/>
          <w:color w:val="222222"/>
          <w:sz w:val="24"/>
          <w:szCs w:val="24"/>
          <w:shd w:val="clear" w:color="auto" w:fill="FFFFFF"/>
        </w:rPr>
        <w:t>, </w:t>
      </w:r>
      <w:r w:rsidRPr="00286E78">
        <w:rPr>
          <w:rFonts w:ascii="Times New Roman" w:hAnsi="Times New Roman" w:cs="Times New Roman"/>
          <w:i/>
          <w:iCs/>
          <w:color w:val="222222"/>
          <w:sz w:val="24"/>
          <w:szCs w:val="24"/>
          <w:shd w:val="clear" w:color="auto" w:fill="FFFFFF"/>
        </w:rPr>
        <w:t>48</w:t>
      </w:r>
      <w:r w:rsidRPr="00286E78">
        <w:rPr>
          <w:rFonts w:ascii="Times New Roman" w:hAnsi="Times New Roman" w:cs="Times New Roman"/>
          <w:color w:val="222222"/>
          <w:sz w:val="24"/>
          <w:szCs w:val="24"/>
          <w:shd w:val="clear" w:color="auto" w:fill="FFFFFF"/>
        </w:rPr>
        <w:t>, 397.</w:t>
      </w:r>
      <w:proofErr w:type="gramEnd"/>
    </w:p>
    <w:p w14:paraId="529AD067" w14:textId="77777777" w:rsidR="00327FE7" w:rsidRPr="00286E78" w:rsidRDefault="00327FE7" w:rsidP="00286E7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86E78">
        <w:rPr>
          <w:rFonts w:ascii="Times New Roman" w:eastAsia="Times New Roman" w:hAnsi="Times New Roman" w:cs="Times New Roman"/>
          <w:color w:val="000000"/>
          <w:sz w:val="24"/>
          <w:szCs w:val="24"/>
        </w:rPr>
        <w:t xml:space="preserve">PDCA cycle - What is the plan-do-Check-Act cycle? | ASQ. </w:t>
      </w:r>
      <w:proofErr w:type="gramStart"/>
      <w:r w:rsidRPr="00286E78">
        <w:rPr>
          <w:rFonts w:ascii="Times New Roman" w:eastAsia="Times New Roman" w:hAnsi="Times New Roman" w:cs="Times New Roman"/>
          <w:color w:val="000000"/>
          <w:sz w:val="24"/>
          <w:szCs w:val="24"/>
        </w:rPr>
        <w:t>(n.d.).</w:t>
      </w:r>
      <w:proofErr w:type="gramEnd"/>
      <w:r w:rsidRPr="00286E78">
        <w:rPr>
          <w:rFonts w:ascii="Times New Roman" w:eastAsia="Times New Roman" w:hAnsi="Times New Roman" w:cs="Times New Roman"/>
          <w:color w:val="000000"/>
          <w:sz w:val="24"/>
          <w:szCs w:val="24"/>
        </w:rPr>
        <w:t xml:space="preserve"> Retrieved from </w:t>
      </w:r>
      <w:hyperlink r:id="rId7" w:history="1">
        <w:r w:rsidRPr="00286E78">
          <w:rPr>
            <w:rStyle w:val="Hyperlink"/>
            <w:rFonts w:ascii="Times New Roman" w:eastAsia="Times New Roman" w:hAnsi="Times New Roman" w:cs="Times New Roman"/>
            <w:sz w:val="24"/>
            <w:szCs w:val="24"/>
          </w:rPr>
          <w:t>https://asq.org/learn-about-quality/project-planning-tools/overview/pdca-cycle.html</w:t>
        </w:r>
      </w:hyperlink>
    </w:p>
    <w:p w14:paraId="26D59618" w14:textId="77777777" w:rsidR="00327FE7" w:rsidRPr="00286E78" w:rsidRDefault="00327FE7" w:rsidP="00286E78">
      <w:pPr>
        <w:shd w:val="clear" w:color="auto" w:fill="FFFFFF"/>
        <w:spacing w:after="0" w:line="480" w:lineRule="auto"/>
        <w:ind w:left="720" w:right="75" w:hanging="720"/>
        <w:rPr>
          <w:rFonts w:ascii="Times New Roman" w:eastAsia="Times New Roman" w:hAnsi="Times New Roman" w:cs="Times New Roman"/>
          <w:color w:val="000000"/>
          <w:sz w:val="24"/>
          <w:szCs w:val="24"/>
        </w:rPr>
      </w:pPr>
    </w:p>
    <w:p w14:paraId="7BDF4252" w14:textId="77777777" w:rsidR="00327FE7" w:rsidRPr="00286E78" w:rsidRDefault="00327FE7" w:rsidP="00286E78">
      <w:pPr>
        <w:spacing w:line="480" w:lineRule="auto"/>
        <w:rPr>
          <w:rFonts w:ascii="Times New Roman" w:hAnsi="Times New Roman" w:cs="Times New Roman"/>
          <w:color w:val="222222"/>
          <w:sz w:val="24"/>
          <w:szCs w:val="24"/>
          <w:shd w:val="clear" w:color="auto" w:fill="FFFFFF"/>
        </w:rPr>
      </w:pPr>
    </w:p>
    <w:p w14:paraId="458192E9" w14:textId="16EDC259"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3A4591AC" w14:textId="19F235F3"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7C0C632C" w14:textId="02457C29"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3EB8D709" w14:textId="541E3934"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268574EE" w14:textId="68E39DA8"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7F243601" w14:textId="2B38CDDC"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3D3E3063" w14:textId="15D31A0A"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5E9A9D77" w14:textId="6C97C208"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14FBAB03" w14:textId="15DC608B"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42706ECA" w14:textId="6E57215C"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1FA7A86E" w14:textId="7DF54DE9"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46BAEE90" w14:textId="0C5EDB2A"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2E0A8D5C" w14:textId="65DDD79D"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0AA59009" w14:textId="0C934F43"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0A547457" w14:textId="64FFED84"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4947DED5" w14:textId="653C7136"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5AD00AAB" w14:textId="7A362B18"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0B2023EB" w14:textId="6B0EACEF"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2D0D405D" w14:textId="706B0D38"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55E70A97" w14:textId="1B8E1667"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34FE3533" w14:textId="174BBFD2"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500A8A0B" w14:textId="3F5EAF06" w:rsidR="001C733A" w:rsidRPr="00286E78" w:rsidRDefault="001C733A" w:rsidP="00286E78">
      <w:pPr>
        <w:spacing w:line="480" w:lineRule="auto"/>
        <w:rPr>
          <w:rFonts w:ascii="Times New Roman" w:hAnsi="Times New Roman" w:cs="Times New Roman"/>
          <w:color w:val="222222"/>
          <w:sz w:val="24"/>
          <w:szCs w:val="24"/>
          <w:shd w:val="clear" w:color="auto" w:fill="FFFFFF"/>
        </w:rPr>
      </w:pPr>
    </w:p>
    <w:p w14:paraId="2E6D49A7" w14:textId="31AF68A8" w:rsidR="001C733A" w:rsidRPr="00286E78" w:rsidRDefault="001C733A" w:rsidP="00286E78">
      <w:pPr>
        <w:spacing w:line="480" w:lineRule="auto"/>
        <w:rPr>
          <w:rFonts w:ascii="Times New Roman" w:hAnsi="Times New Roman" w:cs="Times New Roman"/>
          <w:color w:val="222222"/>
          <w:sz w:val="24"/>
          <w:szCs w:val="24"/>
          <w:shd w:val="clear" w:color="auto" w:fill="FFFFFF"/>
        </w:rPr>
      </w:pPr>
    </w:p>
    <w:bookmarkEnd w:id="0"/>
    <w:p w14:paraId="314EB878" w14:textId="77777777" w:rsidR="001C733A" w:rsidRPr="00286E78" w:rsidRDefault="001C733A" w:rsidP="00286E78">
      <w:pPr>
        <w:spacing w:line="480" w:lineRule="auto"/>
        <w:rPr>
          <w:rFonts w:ascii="Times New Roman" w:hAnsi="Times New Roman" w:cs="Times New Roman"/>
          <w:sz w:val="24"/>
          <w:szCs w:val="24"/>
        </w:rPr>
      </w:pPr>
    </w:p>
    <w:sectPr w:rsidR="001C733A" w:rsidRPr="00286E78" w:rsidSect="0015596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93B8B" w14:textId="77777777" w:rsidR="00D9078E" w:rsidRDefault="00D9078E" w:rsidP="00155966">
      <w:pPr>
        <w:spacing w:after="0" w:line="240" w:lineRule="auto"/>
      </w:pPr>
      <w:r>
        <w:separator/>
      </w:r>
    </w:p>
  </w:endnote>
  <w:endnote w:type="continuationSeparator" w:id="0">
    <w:p w14:paraId="469BA491" w14:textId="77777777" w:rsidR="00D9078E" w:rsidRDefault="00D9078E" w:rsidP="00155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4AA544" w14:textId="77777777" w:rsidR="00D9078E" w:rsidRDefault="00D9078E" w:rsidP="00155966">
      <w:pPr>
        <w:spacing w:after="0" w:line="240" w:lineRule="auto"/>
      </w:pPr>
      <w:r>
        <w:separator/>
      </w:r>
    </w:p>
  </w:footnote>
  <w:footnote w:type="continuationSeparator" w:id="0">
    <w:p w14:paraId="453927F0" w14:textId="77777777" w:rsidR="00D9078E" w:rsidRDefault="00D9078E" w:rsidP="001559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6B606E" w14:textId="4EBBF482" w:rsidR="008F6B94" w:rsidRDefault="008F6B94">
    <w:pPr>
      <w:pStyle w:val="Header"/>
    </w:pPr>
    <w:r w:rsidRPr="001C733A">
      <w:rPr>
        <w:rFonts w:ascii="Times New Roman" w:hAnsi="Times New Roman" w:cs="Times New Roman"/>
        <w:sz w:val="24"/>
        <w:szCs w:val="24"/>
      </w:rPr>
      <w:t>QUESTION DISCUSSION</w:t>
    </w:r>
    <w:r>
      <w:rPr>
        <w:rFonts w:ascii="Times New Roman" w:hAnsi="Times New Roman" w:cs="Times New Roman"/>
        <w:sz w:val="24"/>
        <w:szCs w:val="24"/>
      </w:rPr>
      <w:tab/>
    </w:r>
    <w:r>
      <w:rPr>
        <w:rFonts w:ascii="Times New Roman" w:hAnsi="Times New Roman" w:cs="Times New Roman"/>
        <w:sz w:val="24"/>
        <w:szCs w:val="24"/>
      </w:rPr>
      <w:tab/>
    </w:r>
    <w:r w:rsidRPr="001C733A">
      <w:rPr>
        <w:rFonts w:ascii="Times New Roman" w:hAnsi="Times New Roman" w:cs="Times New Roman"/>
        <w:sz w:val="24"/>
        <w:szCs w:val="24"/>
      </w:rPr>
      <w:t xml:space="preserve"> </w:t>
    </w:r>
    <w:sdt>
      <w:sdtPr>
        <w:rPr>
          <w:rFonts w:ascii="Times New Roman" w:hAnsi="Times New Roman" w:cs="Times New Roman"/>
          <w:sz w:val="24"/>
          <w:szCs w:val="24"/>
        </w:rPr>
        <w:id w:val="-1816561933"/>
        <w:docPartObj>
          <w:docPartGallery w:val="Page Numbers (Top of Page)"/>
          <w:docPartUnique/>
        </w:docPartObj>
      </w:sdtPr>
      <w:sdtEndPr>
        <w:rPr>
          <w:noProof/>
        </w:rPr>
      </w:sdtEndPr>
      <w:sdtContent>
        <w:r w:rsidRPr="001C733A">
          <w:rPr>
            <w:rFonts w:ascii="Times New Roman" w:hAnsi="Times New Roman" w:cs="Times New Roman"/>
            <w:sz w:val="24"/>
            <w:szCs w:val="24"/>
          </w:rPr>
          <w:fldChar w:fldCharType="begin"/>
        </w:r>
        <w:r w:rsidRPr="001C733A">
          <w:rPr>
            <w:rFonts w:ascii="Times New Roman" w:hAnsi="Times New Roman" w:cs="Times New Roman"/>
            <w:sz w:val="24"/>
            <w:szCs w:val="24"/>
          </w:rPr>
          <w:instrText xml:space="preserve"> PAGE   \* MERGEFORMAT </w:instrText>
        </w:r>
        <w:r w:rsidRPr="001C733A">
          <w:rPr>
            <w:rFonts w:ascii="Times New Roman" w:hAnsi="Times New Roman" w:cs="Times New Roman"/>
            <w:sz w:val="24"/>
            <w:szCs w:val="24"/>
          </w:rPr>
          <w:fldChar w:fldCharType="separate"/>
        </w:r>
        <w:r w:rsidR="00E46401">
          <w:rPr>
            <w:rFonts w:ascii="Times New Roman" w:hAnsi="Times New Roman" w:cs="Times New Roman"/>
            <w:noProof/>
            <w:sz w:val="24"/>
            <w:szCs w:val="24"/>
          </w:rPr>
          <w:t>10</w:t>
        </w:r>
        <w:r w:rsidRPr="001C733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9F3CE" w14:textId="06CA1487" w:rsidR="008F6B94" w:rsidRPr="001C733A" w:rsidRDefault="008F6B94">
    <w:pPr>
      <w:pStyle w:val="Header"/>
      <w:jc w:val="right"/>
      <w:rPr>
        <w:rFonts w:ascii="Times New Roman" w:hAnsi="Times New Roman" w:cs="Times New Roman"/>
        <w:sz w:val="24"/>
        <w:szCs w:val="24"/>
      </w:rPr>
    </w:pPr>
    <w:r w:rsidRPr="001C733A">
      <w:rPr>
        <w:rFonts w:ascii="Times New Roman" w:hAnsi="Times New Roman" w:cs="Times New Roman"/>
        <w:sz w:val="24"/>
        <w:szCs w:val="24"/>
      </w:rPr>
      <w:t>Running Head: QUESTION DISCUSSION</w:t>
    </w:r>
    <w:r>
      <w:rPr>
        <w:rFonts w:ascii="Times New Roman" w:hAnsi="Times New Roman" w:cs="Times New Roman"/>
        <w:sz w:val="24"/>
        <w:szCs w:val="24"/>
      </w:rPr>
      <w:tab/>
    </w:r>
    <w:r>
      <w:rPr>
        <w:rFonts w:ascii="Times New Roman" w:hAnsi="Times New Roman" w:cs="Times New Roman"/>
        <w:sz w:val="24"/>
        <w:szCs w:val="24"/>
      </w:rPr>
      <w:tab/>
    </w:r>
    <w:r w:rsidRPr="001C733A">
      <w:rPr>
        <w:rFonts w:ascii="Times New Roman" w:hAnsi="Times New Roman" w:cs="Times New Roman"/>
        <w:sz w:val="24"/>
        <w:szCs w:val="24"/>
      </w:rPr>
      <w:t xml:space="preserve"> </w:t>
    </w:r>
    <w:sdt>
      <w:sdtPr>
        <w:rPr>
          <w:rFonts w:ascii="Times New Roman" w:hAnsi="Times New Roman" w:cs="Times New Roman"/>
          <w:sz w:val="24"/>
          <w:szCs w:val="24"/>
        </w:rPr>
        <w:id w:val="1875107386"/>
        <w:docPartObj>
          <w:docPartGallery w:val="Page Numbers (Top of Page)"/>
          <w:docPartUnique/>
        </w:docPartObj>
      </w:sdtPr>
      <w:sdtEndPr>
        <w:rPr>
          <w:noProof/>
        </w:rPr>
      </w:sdtEndPr>
      <w:sdtContent>
        <w:r w:rsidRPr="001C733A">
          <w:rPr>
            <w:rFonts w:ascii="Times New Roman" w:hAnsi="Times New Roman" w:cs="Times New Roman"/>
            <w:sz w:val="24"/>
            <w:szCs w:val="24"/>
          </w:rPr>
          <w:fldChar w:fldCharType="begin"/>
        </w:r>
        <w:r w:rsidRPr="001C733A">
          <w:rPr>
            <w:rFonts w:ascii="Times New Roman" w:hAnsi="Times New Roman" w:cs="Times New Roman"/>
            <w:sz w:val="24"/>
            <w:szCs w:val="24"/>
          </w:rPr>
          <w:instrText xml:space="preserve"> PAGE   \* MERGEFORMAT </w:instrText>
        </w:r>
        <w:r w:rsidRPr="001C733A">
          <w:rPr>
            <w:rFonts w:ascii="Times New Roman" w:hAnsi="Times New Roman" w:cs="Times New Roman"/>
            <w:sz w:val="24"/>
            <w:szCs w:val="24"/>
          </w:rPr>
          <w:fldChar w:fldCharType="separate"/>
        </w:r>
        <w:r w:rsidR="00286E78">
          <w:rPr>
            <w:rFonts w:ascii="Times New Roman" w:hAnsi="Times New Roman" w:cs="Times New Roman"/>
            <w:noProof/>
            <w:sz w:val="24"/>
            <w:szCs w:val="24"/>
          </w:rPr>
          <w:t>1</w:t>
        </w:r>
        <w:r w:rsidRPr="001C733A">
          <w:rPr>
            <w:rFonts w:ascii="Times New Roman" w:hAnsi="Times New Roman" w:cs="Times New Roman"/>
            <w:noProof/>
            <w:sz w:val="24"/>
            <w:szCs w:val="24"/>
          </w:rPr>
          <w:fldChar w:fldCharType="end"/>
        </w:r>
      </w:sdtContent>
    </w:sdt>
  </w:p>
  <w:p w14:paraId="1B757C02" w14:textId="77777777" w:rsidR="008F6B94" w:rsidRDefault="008F6B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zNTc3NrcwMDc2MDRT0lEKTi0uzszPAykwrAUALA968iwAAAA="/>
  </w:docVars>
  <w:rsids>
    <w:rsidRoot w:val="00F00960"/>
    <w:rsid w:val="00000F56"/>
    <w:rsid w:val="00022908"/>
    <w:rsid w:val="0003461A"/>
    <w:rsid w:val="00036237"/>
    <w:rsid w:val="00040FB1"/>
    <w:rsid w:val="00041290"/>
    <w:rsid w:val="0004393E"/>
    <w:rsid w:val="000730BA"/>
    <w:rsid w:val="00075E46"/>
    <w:rsid w:val="00084EB3"/>
    <w:rsid w:val="00096CAA"/>
    <w:rsid w:val="000A12FE"/>
    <w:rsid w:val="000C617C"/>
    <w:rsid w:val="000D4AB1"/>
    <w:rsid w:val="00101AF6"/>
    <w:rsid w:val="00103476"/>
    <w:rsid w:val="00103EC0"/>
    <w:rsid w:val="001056CC"/>
    <w:rsid w:val="00133AF8"/>
    <w:rsid w:val="00137D33"/>
    <w:rsid w:val="00144D76"/>
    <w:rsid w:val="00155966"/>
    <w:rsid w:val="001704A7"/>
    <w:rsid w:val="001954AC"/>
    <w:rsid w:val="001C18A9"/>
    <w:rsid w:val="001C678C"/>
    <w:rsid w:val="001C733A"/>
    <w:rsid w:val="001E2D16"/>
    <w:rsid w:val="001F3003"/>
    <w:rsid w:val="001F5AEA"/>
    <w:rsid w:val="0021128A"/>
    <w:rsid w:val="0022519F"/>
    <w:rsid w:val="00232E5F"/>
    <w:rsid w:val="0027516C"/>
    <w:rsid w:val="00286E78"/>
    <w:rsid w:val="002A5284"/>
    <w:rsid w:val="002B01EC"/>
    <w:rsid w:val="002E2B2F"/>
    <w:rsid w:val="002F56C1"/>
    <w:rsid w:val="00327FE7"/>
    <w:rsid w:val="00332711"/>
    <w:rsid w:val="00340ED2"/>
    <w:rsid w:val="003435B4"/>
    <w:rsid w:val="00352132"/>
    <w:rsid w:val="00363E58"/>
    <w:rsid w:val="003675CF"/>
    <w:rsid w:val="003B00C3"/>
    <w:rsid w:val="003B3B83"/>
    <w:rsid w:val="003C2CD0"/>
    <w:rsid w:val="003E572C"/>
    <w:rsid w:val="00400A15"/>
    <w:rsid w:val="00402FE3"/>
    <w:rsid w:val="00466ECE"/>
    <w:rsid w:val="004819BB"/>
    <w:rsid w:val="00491203"/>
    <w:rsid w:val="004A4619"/>
    <w:rsid w:val="004D43B8"/>
    <w:rsid w:val="004D7896"/>
    <w:rsid w:val="004F0FDB"/>
    <w:rsid w:val="004F2E2C"/>
    <w:rsid w:val="00501EB8"/>
    <w:rsid w:val="005037DF"/>
    <w:rsid w:val="00511E99"/>
    <w:rsid w:val="0051560B"/>
    <w:rsid w:val="00526753"/>
    <w:rsid w:val="005414AC"/>
    <w:rsid w:val="00551661"/>
    <w:rsid w:val="00556C9A"/>
    <w:rsid w:val="0059630A"/>
    <w:rsid w:val="005C367B"/>
    <w:rsid w:val="005D4B83"/>
    <w:rsid w:val="005E43E3"/>
    <w:rsid w:val="005E7FAB"/>
    <w:rsid w:val="006007EA"/>
    <w:rsid w:val="006156A7"/>
    <w:rsid w:val="006318AC"/>
    <w:rsid w:val="00651959"/>
    <w:rsid w:val="00664CB5"/>
    <w:rsid w:val="006708F5"/>
    <w:rsid w:val="00674D22"/>
    <w:rsid w:val="00686641"/>
    <w:rsid w:val="006A770A"/>
    <w:rsid w:val="006E2BE6"/>
    <w:rsid w:val="0073590E"/>
    <w:rsid w:val="007379BA"/>
    <w:rsid w:val="00740F1A"/>
    <w:rsid w:val="00744E51"/>
    <w:rsid w:val="0075182C"/>
    <w:rsid w:val="00752685"/>
    <w:rsid w:val="007712C9"/>
    <w:rsid w:val="007A5787"/>
    <w:rsid w:val="007B0809"/>
    <w:rsid w:val="007B3526"/>
    <w:rsid w:val="007C4FDA"/>
    <w:rsid w:val="007E3007"/>
    <w:rsid w:val="0082654D"/>
    <w:rsid w:val="00836E83"/>
    <w:rsid w:val="00850B1F"/>
    <w:rsid w:val="00871AFA"/>
    <w:rsid w:val="008A6C1F"/>
    <w:rsid w:val="008C0EF4"/>
    <w:rsid w:val="008E3449"/>
    <w:rsid w:val="008F1FE1"/>
    <w:rsid w:val="008F6B94"/>
    <w:rsid w:val="00911DF5"/>
    <w:rsid w:val="00937DAD"/>
    <w:rsid w:val="00941B31"/>
    <w:rsid w:val="00942FC1"/>
    <w:rsid w:val="0095309F"/>
    <w:rsid w:val="009926CC"/>
    <w:rsid w:val="009B2EF3"/>
    <w:rsid w:val="009E3D12"/>
    <w:rsid w:val="009F1915"/>
    <w:rsid w:val="009F44BE"/>
    <w:rsid w:val="009F6B26"/>
    <w:rsid w:val="00A31427"/>
    <w:rsid w:val="00A31FFC"/>
    <w:rsid w:val="00A37F08"/>
    <w:rsid w:val="00A47C50"/>
    <w:rsid w:val="00A678AC"/>
    <w:rsid w:val="00A77332"/>
    <w:rsid w:val="00A77DC3"/>
    <w:rsid w:val="00A82940"/>
    <w:rsid w:val="00A84E7C"/>
    <w:rsid w:val="00AC354D"/>
    <w:rsid w:val="00AD673B"/>
    <w:rsid w:val="00AE1222"/>
    <w:rsid w:val="00AE5D85"/>
    <w:rsid w:val="00B31920"/>
    <w:rsid w:val="00B51B50"/>
    <w:rsid w:val="00B616B3"/>
    <w:rsid w:val="00B618FA"/>
    <w:rsid w:val="00B7569F"/>
    <w:rsid w:val="00B76C97"/>
    <w:rsid w:val="00B90A67"/>
    <w:rsid w:val="00B94B34"/>
    <w:rsid w:val="00B95A97"/>
    <w:rsid w:val="00BB38CD"/>
    <w:rsid w:val="00BB68E6"/>
    <w:rsid w:val="00BC6C99"/>
    <w:rsid w:val="00BF0F5A"/>
    <w:rsid w:val="00C2086F"/>
    <w:rsid w:val="00C25EB5"/>
    <w:rsid w:val="00C374EC"/>
    <w:rsid w:val="00C544C7"/>
    <w:rsid w:val="00C54F50"/>
    <w:rsid w:val="00C57A97"/>
    <w:rsid w:val="00C622DD"/>
    <w:rsid w:val="00C70DCE"/>
    <w:rsid w:val="00C81886"/>
    <w:rsid w:val="00C81ED8"/>
    <w:rsid w:val="00C907A5"/>
    <w:rsid w:val="00CB29D4"/>
    <w:rsid w:val="00CC13A7"/>
    <w:rsid w:val="00CC298D"/>
    <w:rsid w:val="00CC4C6D"/>
    <w:rsid w:val="00CE4404"/>
    <w:rsid w:val="00D10692"/>
    <w:rsid w:val="00D23B8B"/>
    <w:rsid w:val="00D63035"/>
    <w:rsid w:val="00D77A58"/>
    <w:rsid w:val="00D9078E"/>
    <w:rsid w:val="00D940AB"/>
    <w:rsid w:val="00DB1500"/>
    <w:rsid w:val="00DB65B0"/>
    <w:rsid w:val="00DC1EFC"/>
    <w:rsid w:val="00DC7890"/>
    <w:rsid w:val="00DD2310"/>
    <w:rsid w:val="00DE31B7"/>
    <w:rsid w:val="00DF79F5"/>
    <w:rsid w:val="00E22E74"/>
    <w:rsid w:val="00E45435"/>
    <w:rsid w:val="00E46401"/>
    <w:rsid w:val="00E63AFD"/>
    <w:rsid w:val="00E71C7F"/>
    <w:rsid w:val="00E71DCC"/>
    <w:rsid w:val="00ED65C3"/>
    <w:rsid w:val="00EF2C3A"/>
    <w:rsid w:val="00EF738C"/>
    <w:rsid w:val="00EF73FB"/>
    <w:rsid w:val="00F00960"/>
    <w:rsid w:val="00F021B9"/>
    <w:rsid w:val="00F05F3E"/>
    <w:rsid w:val="00F112C1"/>
    <w:rsid w:val="00F17A3D"/>
    <w:rsid w:val="00F21982"/>
    <w:rsid w:val="00F234A3"/>
    <w:rsid w:val="00F30E7E"/>
    <w:rsid w:val="00F35403"/>
    <w:rsid w:val="00F41572"/>
    <w:rsid w:val="00F42510"/>
    <w:rsid w:val="00F46BAB"/>
    <w:rsid w:val="00F668DD"/>
    <w:rsid w:val="00FA40AC"/>
    <w:rsid w:val="00FA6256"/>
    <w:rsid w:val="00FC6B8F"/>
    <w:rsid w:val="00FD0BEA"/>
    <w:rsid w:val="00FD2AFE"/>
    <w:rsid w:val="00FD496C"/>
    <w:rsid w:val="00FD6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87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966"/>
  </w:style>
  <w:style w:type="paragraph" w:styleId="Footer">
    <w:name w:val="footer"/>
    <w:basedOn w:val="Normal"/>
    <w:link w:val="FooterChar"/>
    <w:uiPriority w:val="99"/>
    <w:unhideWhenUsed/>
    <w:rsid w:val="00155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966"/>
  </w:style>
  <w:style w:type="paragraph" w:styleId="NormalWeb">
    <w:name w:val="Normal (Web)"/>
    <w:basedOn w:val="Normal"/>
    <w:uiPriority w:val="99"/>
    <w:semiHidden/>
    <w:unhideWhenUsed/>
    <w:rsid w:val="00327FE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27FE7"/>
    <w:rPr>
      <w:color w:val="0563C1" w:themeColor="hyperlink"/>
      <w:u w:val="single"/>
    </w:rPr>
  </w:style>
  <w:style w:type="character" w:customStyle="1" w:styleId="UnresolvedMention">
    <w:name w:val="Unresolved Mention"/>
    <w:basedOn w:val="DefaultParagraphFont"/>
    <w:uiPriority w:val="99"/>
    <w:semiHidden/>
    <w:unhideWhenUsed/>
    <w:rsid w:val="00327FE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966"/>
  </w:style>
  <w:style w:type="paragraph" w:styleId="Footer">
    <w:name w:val="footer"/>
    <w:basedOn w:val="Normal"/>
    <w:link w:val="FooterChar"/>
    <w:uiPriority w:val="99"/>
    <w:unhideWhenUsed/>
    <w:rsid w:val="00155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966"/>
  </w:style>
  <w:style w:type="paragraph" w:styleId="NormalWeb">
    <w:name w:val="Normal (Web)"/>
    <w:basedOn w:val="Normal"/>
    <w:uiPriority w:val="99"/>
    <w:semiHidden/>
    <w:unhideWhenUsed/>
    <w:rsid w:val="00327FE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27FE7"/>
    <w:rPr>
      <w:color w:val="0563C1" w:themeColor="hyperlink"/>
      <w:u w:val="single"/>
    </w:rPr>
  </w:style>
  <w:style w:type="character" w:customStyle="1" w:styleId="UnresolvedMention">
    <w:name w:val="Unresolved Mention"/>
    <w:basedOn w:val="DefaultParagraphFont"/>
    <w:uiPriority w:val="99"/>
    <w:semiHidden/>
    <w:unhideWhenUsed/>
    <w:rsid w:val="00327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358040">
      <w:bodyDiv w:val="1"/>
      <w:marLeft w:val="0"/>
      <w:marRight w:val="0"/>
      <w:marTop w:val="0"/>
      <w:marBottom w:val="0"/>
      <w:divBdr>
        <w:top w:val="none" w:sz="0" w:space="0" w:color="auto"/>
        <w:left w:val="none" w:sz="0" w:space="0" w:color="auto"/>
        <w:bottom w:val="none" w:sz="0" w:space="0" w:color="auto"/>
        <w:right w:val="none" w:sz="0" w:space="0" w:color="auto"/>
      </w:divBdr>
    </w:div>
    <w:div w:id="707490228">
      <w:bodyDiv w:val="1"/>
      <w:marLeft w:val="0"/>
      <w:marRight w:val="0"/>
      <w:marTop w:val="0"/>
      <w:marBottom w:val="0"/>
      <w:divBdr>
        <w:top w:val="none" w:sz="0" w:space="0" w:color="auto"/>
        <w:left w:val="none" w:sz="0" w:space="0" w:color="auto"/>
        <w:bottom w:val="none" w:sz="0" w:space="0" w:color="auto"/>
        <w:right w:val="none" w:sz="0" w:space="0" w:color="auto"/>
      </w:divBdr>
    </w:div>
    <w:div w:id="1003583010">
      <w:bodyDiv w:val="1"/>
      <w:marLeft w:val="0"/>
      <w:marRight w:val="0"/>
      <w:marTop w:val="0"/>
      <w:marBottom w:val="0"/>
      <w:divBdr>
        <w:top w:val="none" w:sz="0" w:space="0" w:color="auto"/>
        <w:left w:val="none" w:sz="0" w:space="0" w:color="auto"/>
        <w:bottom w:val="none" w:sz="0" w:space="0" w:color="auto"/>
        <w:right w:val="none" w:sz="0" w:space="0" w:color="auto"/>
      </w:divBdr>
    </w:div>
    <w:div w:id="155453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sq.org/learn-about-quality/project-planning-tools/overview/pdca-cycle.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11</Pages>
  <Words>2155</Words>
  <Characters>12285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dc:creator>
  <cp:keywords/>
  <dc:description/>
  <cp:lastModifiedBy>Guru Answers</cp:lastModifiedBy>
  <cp:revision>117</cp:revision>
  <dcterms:created xsi:type="dcterms:W3CDTF">2020-04-17T11:32:00Z</dcterms:created>
  <dcterms:modified xsi:type="dcterms:W3CDTF">2020-04-18T04:41:00Z</dcterms:modified>
</cp:coreProperties>
</file>